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8" w:type="dxa"/>
        <w:tblCellMar>
          <w:left w:w="10" w:type="dxa"/>
          <w:right w:w="10" w:type="dxa"/>
        </w:tblCellMar>
        <w:tblLook w:val="04A0" w:firstRow="1" w:lastRow="0" w:firstColumn="1" w:lastColumn="0" w:noHBand="0" w:noVBand="1"/>
      </w:tblPr>
      <w:tblGrid>
        <w:gridCol w:w="4974"/>
      </w:tblGrid>
      <w:tr w:rsidR="00FB78FC" w:rsidRPr="00FB78FC" w:rsidTr="00FB78FC">
        <w:trPr>
          <w:trHeight w:val="1"/>
        </w:trPr>
        <w:tc>
          <w:tcPr>
            <w:tcW w:w="4974" w:type="dxa"/>
            <w:shd w:val="clear" w:color="000000" w:fill="FFFFFF"/>
            <w:tcMar>
              <w:left w:w="108" w:type="dxa"/>
              <w:right w:w="108" w:type="dxa"/>
            </w:tcMar>
          </w:tcPr>
          <w:p w:rsidR="001F571A" w:rsidRPr="00FB78FC" w:rsidRDefault="001F571A" w:rsidP="00FB78FC">
            <w:pPr>
              <w:spacing w:after="0" w:line="240" w:lineRule="auto"/>
              <w:ind w:firstLine="4"/>
              <w:jc w:val="right"/>
              <w:rPr>
                <w:sz w:val="24"/>
                <w:szCs w:val="24"/>
              </w:rPr>
            </w:pPr>
          </w:p>
        </w:tc>
      </w:tr>
    </w:tbl>
    <w:p w:rsidR="001F571A" w:rsidRPr="00FB78FC" w:rsidRDefault="001F571A" w:rsidP="00D00DD6">
      <w:pPr>
        <w:keepNext/>
        <w:keepLines/>
        <w:spacing w:after="0" w:line="240" w:lineRule="auto"/>
        <w:rPr>
          <w:rFonts w:ascii="Times New Roman" w:eastAsia="Times New Roman" w:hAnsi="Times New Roman" w:cs="Times New Roman"/>
          <w:b/>
          <w:sz w:val="24"/>
          <w:szCs w:val="24"/>
        </w:rPr>
      </w:pPr>
    </w:p>
    <w:p w:rsidR="001F571A" w:rsidRPr="00FB78FC" w:rsidRDefault="00DB0EEF">
      <w:pPr>
        <w:keepNext/>
        <w:keepLines/>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Должностной регламент</w:t>
      </w:r>
      <w:r w:rsidRPr="00FB78FC">
        <w:rPr>
          <w:rFonts w:ascii="Times New Roman" w:eastAsia="Times New Roman" w:hAnsi="Times New Roman" w:cs="Times New Roman"/>
          <w:b/>
          <w:sz w:val="24"/>
          <w:szCs w:val="24"/>
        </w:rPr>
        <w:br/>
        <w:t xml:space="preserve"> </w:t>
      </w:r>
      <w:proofErr w:type="gramStart"/>
      <w:r w:rsidRPr="00FB78FC">
        <w:rPr>
          <w:rFonts w:ascii="Times New Roman" w:eastAsia="Times New Roman" w:hAnsi="Times New Roman" w:cs="Times New Roman"/>
          <w:b/>
          <w:sz w:val="24"/>
          <w:szCs w:val="24"/>
        </w:rPr>
        <w:t>главного</w:t>
      </w:r>
      <w:r w:rsidRPr="00FB78FC">
        <w:rPr>
          <w:rFonts w:ascii="Calibri Light" w:eastAsia="Calibri Light" w:hAnsi="Calibri Light" w:cs="Calibri Light"/>
          <w:sz w:val="24"/>
          <w:szCs w:val="24"/>
        </w:rPr>
        <w:t xml:space="preserve"> </w:t>
      </w:r>
      <w:r w:rsidRPr="00FB78FC">
        <w:rPr>
          <w:rFonts w:ascii="Times New Roman" w:eastAsia="Times New Roman" w:hAnsi="Times New Roman" w:cs="Times New Roman"/>
          <w:b/>
          <w:sz w:val="24"/>
          <w:szCs w:val="24"/>
        </w:rPr>
        <w:t xml:space="preserve"> государственного</w:t>
      </w:r>
      <w:proofErr w:type="gramEnd"/>
      <w:r w:rsidRPr="00FB78FC">
        <w:rPr>
          <w:rFonts w:ascii="Times New Roman" w:eastAsia="Times New Roman" w:hAnsi="Times New Roman" w:cs="Times New Roman"/>
          <w:b/>
          <w:sz w:val="24"/>
          <w:szCs w:val="24"/>
        </w:rPr>
        <w:t xml:space="preserve"> налогового инспектора </w:t>
      </w:r>
    </w:p>
    <w:p w:rsidR="001F571A" w:rsidRPr="00FB78FC" w:rsidRDefault="00DB0EEF">
      <w:pPr>
        <w:keepNext/>
        <w:keepLines/>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 xml:space="preserve">отдела камеральных проверок </w:t>
      </w:r>
      <w:r w:rsidR="00D00DD6">
        <w:rPr>
          <w:rFonts w:ascii="Times New Roman" w:eastAsia="Times New Roman" w:hAnsi="Times New Roman" w:cs="Times New Roman"/>
          <w:b/>
          <w:sz w:val="24"/>
          <w:szCs w:val="24"/>
        </w:rPr>
        <w:t>№ 3</w:t>
      </w:r>
    </w:p>
    <w:p w:rsidR="001F571A" w:rsidRPr="00FB78FC" w:rsidRDefault="00DB0EEF">
      <w:pPr>
        <w:keepNext/>
        <w:keepLines/>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 xml:space="preserve"> Межрайонной инспекции Федеральной налоговой службы </w:t>
      </w:r>
      <w:r w:rsidRPr="00FB78FC">
        <w:rPr>
          <w:rFonts w:ascii="Segoe UI Symbol" w:eastAsia="Segoe UI Symbol" w:hAnsi="Segoe UI Symbol" w:cs="Segoe UI Symbol"/>
          <w:b/>
          <w:sz w:val="24"/>
          <w:szCs w:val="24"/>
        </w:rPr>
        <w:t>№</w:t>
      </w:r>
      <w:r w:rsidRPr="00FB78FC">
        <w:rPr>
          <w:rFonts w:ascii="Times New Roman" w:eastAsia="Times New Roman" w:hAnsi="Times New Roman" w:cs="Times New Roman"/>
          <w:b/>
          <w:sz w:val="24"/>
          <w:szCs w:val="24"/>
        </w:rPr>
        <w:t>20</w:t>
      </w:r>
    </w:p>
    <w:p w:rsidR="001F571A" w:rsidRPr="00FB78FC" w:rsidRDefault="00DB0EEF">
      <w:pPr>
        <w:keepNext/>
        <w:keepLines/>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по Санкт-Петербургу</w:t>
      </w:r>
      <w:r w:rsidRPr="00FB78FC">
        <w:rPr>
          <w:rFonts w:ascii="Times New Roman" w:eastAsia="Times New Roman" w:hAnsi="Times New Roman" w:cs="Times New Roman"/>
          <w:b/>
          <w:sz w:val="24"/>
          <w:szCs w:val="24"/>
        </w:rPr>
        <w:br/>
      </w:r>
    </w:p>
    <w:p w:rsidR="001F571A" w:rsidRPr="00FB78FC" w:rsidRDefault="00DB0EEF">
      <w:pPr>
        <w:keepNext/>
        <w:keepLines/>
        <w:spacing w:before="240"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I. Общие положения</w:t>
      </w:r>
    </w:p>
    <w:p w:rsidR="001F571A" w:rsidRPr="00FB78FC" w:rsidRDefault="001F571A">
      <w:pPr>
        <w:spacing w:after="0" w:line="240" w:lineRule="auto"/>
        <w:ind w:firstLine="720"/>
        <w:jc w:val="both"/>
        <w:rPr>
          <w:rFonts w:ascii="Times New Roman" w:eastAsia="Times New Roman" w:hAnsi="Times New Roman" w:cs="Times New Roman"/>
          <w:sz w:val="24"/>
          <w:szCs w:val="24"/>
        </w:rPr>
      </w:pPr>
    </w:p>
    <w:p w:rsidR="001F571A" w:rsidRPr="00FB78FC" w:rsidRDefault="00DB2845" w:rsidP="00DB2845">
      <w:pPr>
        <w:tabs>
          <w:tab w:val="left" w:pos="0"/>
          <w:tab w:val="lef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r w:rsidR="00DB0EEF" w:rsidRPr="00FB78FC">
        <w:rPr>
          <w:rFonts w:ascii="Times New Roman" w:eastAsia="Times New Roman" w:hAnsi="Times New Roman" w:cs="Times New Roman"/>
          <w:sz w:val="24"/>
          <w:szCs w:val="24"/>
        </w:rPr>
        <w:t xml:space="preserve">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w:t>
      </w:r>
      <w:r w:rsidR="00DB0EEF" w:rsidRPr="00FB78FC">
        <w:rPr>
          <w:rFonts w:ascii="Segoe UI Symbol" w:eastAsia="Segoe UI Symbol" w:hAnsi="Segoe UI Symbol" w:cs="Segoe UI Symbol"/>
          <w:sz w:val="24"/>
          <w:szCs w:val="24"/>
        </w:rPr>
        <w:t>№</w:t>
      </w:r>
      <w:r w:rsidR="00DB0EEF" w:rsidRPr="00FB78FC">
        <w:rPr>
          <w:rFonts w:ascii="Times New Roman" w:eastAsia="Times New Roman" w:hAnsi="Times New Roman" w:cs="Times New Roman"/>
          <w:sz w:val="24"/>
          <w:szCs w:val="24"/>
        </w:rPr>
        <w:t xml:space="preserve"> 3   Межрайонной инспекции Федеральной налоговой службы </w:t>
      </w:r>
      <w:r w:rsidR="00DB0EEF" w:rsidRPr="00FB78FC">
        <w:rPr>
          <w:rFonts w:ascii="Segoe UI Symbol" w:eastAsia="Segoe UI Symbol" w:hAnsi="Segoe UI Symbol" w:cs="Segoe UI Symbol"/>
          <w:sz w:val="24"/>
          <w:szCs w:val="24"/>
        </w:rPr>
        <w:t>№</w:t>
      </w:r>
      <w:r w:rsidR="00DB0EEF" w:rsidRPr="00FB78FC">
        <w:rPr>
          <w:rFonts w:ascii="Times New Roman" w:eastAsia="Times New Roman" w:hAnsi="Times New Roman" w:cs="Times New Roman"/>
          <w:sz w:val="24"/>
          <w:szCs w:val="24"/>
        </w:rPr>
        <w:t xml:space="preserve"> 20 по Санкт-Петербургу (далее – государственный налоговый инспектор) относится к ведущей группе должностей гражданской службы категории "специалисты".</w:t>
      </w:r>
    </w:p>
    <w:p w:rsidR="001F571A" w:rsidRPr="00FB78FC" w:rsidRDefault="00DB0EEF">
      <w:pPr>
        <w:tabs>
          <w:tab w:val="left" w:pos="0"/>
        </w:tabs>
        <w:spacing w:after="0" w:line="240" w:lineRule="auto"/>
        <w:ind w:left="-142" w:firstLine="709"/>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1574 «О Реестре должностей федеральной государственной гражданско</w:t>
      </w:r>
      <w:r w:rsidR="00DB2845">
        <w:rPr>
          <w:rFonts w:ascii="Times New Roman" w:eastAsia="Times New Roman" w:hAnsi="Times New Roman" w:cs="Times New Roman"/>
          <w:sz w:val="24"/>
          <w:szCs w:val="24"/>
        </w:rPr>
        <w:t>й службы</w:t>
      </w:r>
      <w:proofErr w:type="gramStart"/>
      <w:r w:rsidR="00DB2845">
        <w:rPr>
          <w:rFonts w:ascii="Times New Roman" w:eastAsia="Times New Roman" w:hAnsi="Times New Roman" w:cs="Times New Roman"/>
          <w:sz w:val="24"/>
          <w:szCs w:val="24"/>
        </w:rPr>
        <w:t>»,–</w:t>
      </w:r>
      <w:proofErr w:type="gramEnd"/>
      <w:r w:rsidR="00DB2845">
        <w:rPr>
          <w:rFonts w:ascii="Times New Roman" w:eastAsia="Times New Roman" w:hAnsi="Times New Roman" w:cs="Times New Roman"/>
          <w:sz w:val="24"/>
          <w:szCs w:val="24"/>
        </w:rPr>
        <w:t xml:space="preserve"> 11-3-3</w:t>
      </w:r>
      <w:r w:rsidRPr="00FB78FC">
        <w:rPr>
          <w:rFonts w:ascii="Times New Roman" w:eastAsia="Times New Roman" w:hAnsi="Times New Roman" w:cs="Times New Roman"/>
          <w:sz w:val="24"/>
          <w:szCs w:val="24"/>
        </w:rPr>
        <w:t xml:space="preserve">-094.   </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2. Область профессиональной служебной деятельности главного государственного налогового инспектора: регулирование налоговой деятельности </w:t>
      </w:r>
    </w:p>
    <w:p w:rsidR="001F571A" w:rsidRPr="00FB78FC" w:rsidRDefault="00DB0EEF">
      <w:pPr>
        <w:tabs>
          <w:tab w:val="left" w:pos="851"/>
          <w:tab w:val="left" w:pos="1418"/>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3. Вид профессиональной служебной деятельности главного государственного налогового инспектора: «Регулирование в сфере налогообложения доходов физических лиц» Детализация вида профессиональной служебной деятельности «Камеральные проверки». </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4.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20 по Санкт-Петербургу (далее - инспекция).</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5. Главный государственный налоговый инспектор непосредственно подчиняется начальнику отдела.</w:t>
      </w:r>
    </w:p>
    <w:p w:rsidR="001F571A" w:rsidRPr="00FB78FC" w:rsidRDefault="001F571A">
      <w:pPr>
        <w:spacing w:after="0" w:line="240" w:lineRule="auto"/>
        <w:ind w:firstLine="567"/>
        <w:jc w:val="both"/>
        <w:rPr>
          <w:rFonts w:ascii="Times New Roman" w:eastAsia="Times New Roman" w:hAnsi="Times New Roman" w:cs="Times New Roman"/>
          <w:sz w:val="24"/>
          <w:szCs w:val="24"/>
        </w:rPr>
      </w:pPr>
    </w:p>
    <w:p w:rsidR="001F571A" w:rsidRPr="00FB78FC" w:rsidRDefault="00DB0EEF">
      <w:pPr>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II. Квалификационные требования</w:t>
      </w:r>
      <w:r w:rsidRPr="00FB78FC">
        <w:rPr>
          <w:rFonts w:ascii="Times New Roman" w:eastAsia="Times New Roman" w:hAnsi="Times New Roman" w:cs="Times New Roman"/>
          <w:b/>
          <w:sz w:val="24"/>
          <w:szCs w:val="24"/>
        </w:rPr>
        <w:br/>
        <w:t>для замещения должности гражданской службы</w:t>
      </w:r>
    </w:p>
    <w:p w:rsidR="001F571A" w:rsidRPr="00FB78FC" w:rsidRDefault="001F571A">
      <w:pPr>
        <w:spacing w:after="0" w:line="240" w:lineRule="auto"/>
        <w:ind w:firstLine="709"/>
        <w:jc w:val="center"/>
        <w:rPr>
          <w:rFonts w:ascii="Times New Roman" w:eastAsia="Times New Roman" w:hAnsi="Times New Roman" w:cs="Times New Roman"/>
          <w:b/>
          <w:sz w:val="24"/>
          <w:szCs w:val="24"/>
        </w:rPr>
      </w:pP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6. Для замещения должности </w:t>
      </w:r>
      <w:proofErr w:type="gramStart"/>
      <w:r w:rsidRPr="00FB78FC">
        <w:rPr>
          <w:rFonts w:ascii="Times New Roman" w:eastAsia="Times New Roman" w:hAnsi="Times New Roman" w:cs="Times New Roman"/>
          <w:sz w:val="24"/>
          <w:szCs w:val="24"/>
        </w:rPr>
        <w:t>главного  государственного</w:t>
      </w:r>
      <w:proofErr w:type="gramEnd"/>
      <w:r w:rsidRPr="00FB78FC">
        <w:rPr>
          <w:rFonts w:ascii="Times New Roman" w:eastAsia="Times New Roman" w:hAnsi="Times New Roman" w:cs="Times New Roman"/>
          <w:sz w:val="24"/>
          <w:szCs w:val="24"/>
        </w:rPr>
        <w:t xml:space="preserve"> налогового инспектора устанавливаются следующие требования:</w:t>
      </w:r>
    </w:p>
    <w:p w:rsidR="00DB2845"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6.1. Наличие высшего образования не ниже уровня </w:t>
      </w:r>
      <w:proofErr w:type="spellStart"/>
      <w:r w:rsidRPr="00FB78FC">
        <w:rPr>
          <w:rFonts w:ascii="Times New Roman" w:eastAsia="Times New Roman" w:hAnsi="Times New Roman" w:cs="Times New Roman"/>
          <w:sz w:val="24"/>
          <w:szCs w:val="24"/>
        </w:rPr>
        <w:t>бакалавриата</w:t>
      </w:r>
      <w:proofErr w:type="spellEnd"/>
      <w:r w:rsidR="00DB2845">
        <w:rPr>
          <w:rFonts w:ascii="Times New Roman" w:eastAsia="Times New Roman" w:hAnsi="Times New Roman" w:cs="Times New Roman"/>
          <w:sz w:val="24"/>
          <w:szCs w:val="24"/>
        </w:rPr>
        <w:t>.</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6.2. 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6.3. Наличие базовых знаний: </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lastRenderedPageBreak/>
        <w:t xml:space="preserve">1) знание государственного языка Российской Федерации (русского языка); </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2) знания основ:</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Конституции Российской </w:t>
      </w:r>
      <w:proofErr w:type="gramStart"/>
      <w:r w:rsidRPr="00FB78FC">
        <w:rPr>
          <w:rFonts w:ascii="Times New Roman" w:eastAsia="Times New Roman" w:hAnsi="Times New Roman" w:cs="Times New Roman"/>
          <w:sz w:val="24"/>
          <w:szCs w:val="24"/>
        </w:rPr>
        <w:t xml:space="preserve">Федерации;   </w:t>
      </w:r>
      <w:proofErr w:type="gramEnd"/>
      <w:r w:rsidRPr="00FB78FC">
        <w:rPr>
          <w:rFonts w:ascii="Times New Roman" w:eastAsia="Times New Roman" w:hAnsi="Times New Roman" w:cs="Times New Roman"/>
          <w:sz w:val="24"/>
          <w:szCs w:val="24"/>
        </w:rPr>
        <w:t xml:space="preserve">Федерального закона от 27 мая 2003 г.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58-ФЗ «О системе государственной службы Российской Федерации»; Федерального закона от 27 июля 2004 года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79-ФЗ «О государственной гражданской службе Российской Федерации»;  Федерального закона от 25 декабря 2008 г.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273-ФЗ «О противодействии коррупции»;  Указа Президента Российской Федерации от 12.08.2002 N 885 "Об утверждении общих принципов служебного поведения государственных служащих".</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3) знания в области информационно-коммуникационных технологий;</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4) правила охраны труда и противопожарной безопасности.</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6.4. Наличие профессиональных знаний:</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6.4.1. В сфере законодательства Российской Федерации:  </w:t>
      </w:r>
    </w:p>
    <w:p w:rsidR="001F571A" w:rsidRPr="00FB78FC" w:rsidRDefault="00DB0EEF">
      <w:pPr>
        <w:spacing w:after="0" w:line="240" w:lineRule="auto"/>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Налоговый </w:t>
      </w:r>
      <w:hyperlink r:id="rId5">
        <w:r w:rsidRPr="00FB78FC">
          <w:rPr>
            <w:rFonts w:ascii="Times New Roman" w:eastAsia="Times New Roman" w:hAnsi="Times New Roman" w:cs="Times New Roman"/>
            <w:sz w:val="24"/>
            <w:szCs w:val="24"/>
            <w:u w:val="single"/>
          </w:rPr>
          <w:t>кодекс</w:t>
        </w:r>
      </w:hyperlink>
      <w:r w:rsidRPr="00FB78FC">
        <w:rPr>
          <w:rFonts w:ascii="Times New Roman" w:eastAsia="Times New Roman" w:hAnsi="Times New Roman" w:cs="Times New Roman"/>
          <w:sz w:val="24"/>
          <w:szCs w:val="24"/>
        </w:rPr>
        <w:t xml:space="preserve"> Российской Федерации; Бюджетный кодекс Российской Федерации; Закон Российской Федерации от 21 марта 1991 г. N 943-1 "О налоговых органах Российской Федерации"; постановление Правительства Российской Федерации от 30 сентября 2004 г. N 506 "Об утверждении Положения о Федеральной налоговой службе"; Федеральный закон от 6 октября 2003 г. N 131-ФЗ "Об общих принципах организации местного самоуправления в Российской Федерации"; Федеральный закон Российской Федерации от 6 апреля 2011 г. N 63-ФЗ "Об электронной подписи"; Федеральный закон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6">
        <w:r w:rsidRPr="00FB78FC">
          <w:rPr>
            <w:rFonts w:ascii="Times New Roman" w:eastAsia="Times New Roman" w:hAnsi="Times New Roman" w:cs="Times New Roman"/>
            <w:sz w:val="24"/>
            <w:szCs w:val="24"/>
            <w:u w:val="single"/>
          </w:rPr>
          <w:t>закон</w:t>
        </w:r>
      </w:hyperlink>
      <w:r w:rsidRPr="00FB78FC">
        <w:rPr>
          <w:rFonts w:ascii="Times New Roman" w:eastAsia="Times New Roman" w:hAnsi="Times New Roman" w:cs="Times New Roman"/>
          <w:sz w:val="24"/>
          <w:szCs w:val="24"/>
        </w:rPr>
        <w:t xml:space="preserve"> Российской Федерации от 27 июля 2006 г. N 152-ФЗ "О персональных данных"; Федеральный </w:t>
      </w:r>
      <w:hyperlink r:id="rId7">
        <w:r w:rsidRPr="00FB78FC">
          <w:rPr>
            <w:rFonts w:ascii="Times New Roman" w:eastAsia="Times New Roman" w:hAnsi="Times New Roman" w:cs="Times New Roman"/>
            <w:sz w:val="24"/>
            <w:szCs w:val="24"/>
            <w:u w:val="single"/>
          </w:rPr>
          <w:t>закон</w:t>
        </w:r>
      </w:hyperlink>
      <w:r w:rsidRPr="00FB78FC">
        <w:rPr>
          <w:rFonts w:ascii="Times New Roman" w:eastAsia="Times New Roman" w:hAnsi="Times New Roman" w:cs="Times New Roman"/>
          <w:sz w:val="24"/>
          <w:szCs w:val="24"/>
        </w:rPr>
        <w:t xml:space="preserve"> Российской Федерации от 6 апреля 2011 г. N 63-ФЗ "Об электронной подписи"; </w:t>
      </w:r>
      <w:hyperlink r:id="rId8">
        <w:r w:rsidRPr="00FB78FC">
          <w:rPr>
            <w:rFonts w:ascii="Times New Roman" w:eastAsia="Times New Roman" w:hAnsi="Times New Roman" w:cs="Times New Roman"/>
            <w:sz w:val="24"/>
            <w:szCs w:val="24"/>
            <w:u w:val="single"/>
          </w:rPr>
          <w:t>приказ</w:t>
        </w:r>
      </w:hyperlink>
      <w:r w:rsidRPr="00FB78FC">
        <w:rPr>
          <w:rFonts w:ascii="Times New Roman" w:eastAsia="Times New Roman" w:hAnsi="Times New Roman"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hyperlink r:id="rId9">
        <w:r w:rsidRPr="00FB78FC">
          <w:rPr>
            <w:rFonts w:ascii="Times New Roman" w:eastAsia="Times New Roman" w:hAnsi="Times New Roman" w:cs="Times New Roman"/>
            <w:sz w:val="24"/>
            <w:szCs w:val="24"/>
            <w:u w:val="single"/>
          </w:rPr>
          <w:t>приказ</w:t>
        </w:r>
      </w:hyperlink>
      <w:r w:rsidRPr="00FB78FC">
        <w:rPr>
          <w:rFonts w:ascii="Times New Roman" w:eastAsia="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Гражданский </w:t>
      </w:r>
      <w:hyperlink r:id="rId10">
        <w:r w:rsidRPr="00732B92">
          <w:rPr>
            <w:rFonts w:ascii="Times New Roman" w:eastAsia="Times New Roman" w:hAnsi="Times New Roman" w:cs="Times New Roman"/>
            <w:sz w:val="24"/>
            <w:szCs w:val="24"/>
          </w:rPr>
          <w:t>кодекс</w:t>
        </w:r>
      </w:hyperlink>
      <w:r w:rsidRPr="00732B92">
        <w:rPr>
          <w:rFonts w:ascii="Times New Roman" w:eastAsia="Times New Roman" w:hAnsi="Times New Roman" w:cs="Times New Roman"/>
          <w:sz w:val="24"/>
          <w:szCs w:val="24"/>
        </w:rPr>
        <w:t xml:space="preserve"> </w:t>
      </w:r>
      <w:r w:rsidRPr="00FB78FC">
        <w:rPr>
          <w:rFonts w:ascii="Times New Roman" w:eastAsia="Times New Roman" w:hAnsi="Times New Roman" w:cs="Times New Roman"/>
          <w:sz w:val="24"/>
          <w:szCs w:val="24"/>
        </w:rPr>
        <w:t xml:space="preserve">Российской Федерации (часть первая) от 30 ноября 1994 г. N 51-ФЗ; Семейный </w:t>
      </w:r>
      <w:hyperlink r:id="rId11">
        <w:r w:rsidRPr="00732B92">
          <w:rPr>
            <w:rFonts w:ascii="Times New Roman" w:eastAsia="Times New Roman" w:hAnsi="Times New Roman" w:cs="Times New Roman"/>
            <w:sz w:val="24"/>
            <w:szCs w:val="24"/>
          </w:rPr>
          <w:t>кодекс</w:t>
        </w:r>
      </w:hyperlink>
      <w:r w:rsidRPr="00FB78FC">
        <w:rPr>
          <w:rFonts w:ascii="Times New Roman" w:eastAsia="Times New Roman" w:hAnsi="Times New Roman" w:cs="Times New Roman"/>
          <w:sz w:val="24"/>
          <w:szCs w:val="24"/>
        </w:rPr>
        <w:t xml:space="preserve"> Российской Федерации "Семейный кодекс Российской Федерации; </w:t>
      </w:r>
      <w:hyperlink r:id="rId12">
        <w:r w:rsidRPr="00732B92">
          <w:rPr>
            <w:rFonts w:ascii="Times New Roman" w:eastAsia="Times New Roman" w:hAnsi="Times New Roman" w:cs="Times New Roman"/>
            <w:sz w:val="24"/>
            <w:szCs w:val="24"/>
          </w:rPr>
          <w:t>приказ</w:t>
        </w:r>
      </w:hyperlink>
      <w:r w:rsidRPr="00FB78FC">
        <w:rPr>
          <w:rFonts w:ascii="Times New Roman" w:eastAsia="Times New Roman" w:hAnsi="Times New Roman" w:cs="Times New Roman"/>
          <w:sz w:val="24"/>
          <w:szCs w:val="24"/>
        </w:rPr>
        <w:t xml:space="preserve"> ФНС России от 24.12.2014 N ММВ-7-11/671@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w:t>
      </w:r>
      <w:r w:rsidRPr="00FB78FC">
        <w:rPr>
          <w:rFonts w:ascii="Times New Roman" w:eastAsia="Times New Roman" w:hAnsi="Times New Roman" w:cs="Times New Roman"/>
          <w:b/>
          <w:sz w:val="24"/>
          <w:szCs w:val="24"/>
        </w:rPr>
        <w:t xml:space="preserve"> </w:t>
      </w:r>
      <w:hyperlink r:id="rId13">
        <w:r w:rsidRPr="00732B92">
          <w:rPr>
            <w:rFonts w:ascii="Times New Roman" w:eastAsia="Times New Roman" w:hAnsi="Times New Roman" w:cs="Times New Roman"/>
            <w:sz w:val="24"/>
            <w:szCs w:val="24"/>
          </w:rPr>
          <w:t>приказ</w:t>
        </w:r>
      </w:hyperlink>
      <w:r w:rsidRPr="00FB78FC">
        <w:rPr>
          <w:rFonts w:ascii="Times New Roman" w:eastAsia="Times New Roman" w:hAnsi="Times New Roman" w:cs="Times New Roman"/>
          <w:sz w:val="24"/>
          <w:szCs w:val="24"/>
        </w:rPr>
        <w:t xml:space="preserve">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письмо ФНС России от 16 июля 2013 г.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АС-4-2/12705 «О рекомендациях по проведению камеральных налоговых проверок»; приказ МНС России от 17 ноября 2003 г.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БГ-3-06/627@ «Об утверждении единых требований к формированию информационных ресурсов по камеральным и выездным налоговым проверкам»; приказ ФНС России от 8 мая 2015 г.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статьёй 101 Налогового кодекса Российской Федерации)»;  приказ ФНС России от 6 июля 2017 г.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02.10.2018 N ММВ-7-11/566@ "Об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 </w:t>
      </w:r>
      <w:hyperlink r:id="rId14">
        <w:r w:rsidRPr="00732B92">
          <w:rPr>
            <w:rFonts w:ascii="Times New Roman" w:eastAsia="Times New Roman" w:hAnsi="Times New Roman" w:cs="Times New Roman"/>
            <w:sz w:val="24"/>
            <w:szCs w:val="24"/>
          </w:rPr>
          <w:t>приказ</w:t>
        </w:r>
      </w:hyperlink>
      <w:r w:rsidRPr="00FB78FC">
        <w:rPr>
          <w:rFonts w:ascii="Times New Roman" w:eastAsia="Times New Roman" w:hAnsi="Times New Roman" w:cs="Times New Roman"/>
          <w:sz w:val="24"/>
          <w:szCs w:val="24"/>
        </w:rPr>
        <w:t xml:space="preserve"> Министерства здравоохранения Российской Федерации N 289 и Министерства Российской Федерации по налогам и сборам N БГ-3-04/256 от 25 июля 2001 г. "О реализации Постановления Правительства Российской Федерации от 19 марта 2001 г. N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 </w:t>
      </w:r>
      <w:hyperlink r:id="rId15">
        <w:r w:rsidRPr="00732B92">
          <w:rPr>
            <w:rFonts w:ascii="Times New Roman" w:eastAsia="Times New Roman" w:hAnsi="Times New Roman" w:cs="Times New Roman"/>
            <w:sz w:val="24"/>
            <w:szCs w:val="24"/>
          </w:rPr>
          <w:t>приказ</w:t>
        </w:r>
      </w:hyperlink>
      <w:r w:rsidRPr="00FB78FC">
        <w:rPr>
          <w:rFonts w:ascii="Times New Roman" w:eastAsia="Times New Roman" w:hAnsi="Times New Roman" w:cs="Times New Roman"/>
          <w:sz w:val="24"/>
          <w:szCs w:val="24"/>
        </w:rPr>
        <w:t xml:space="preserve"> Министерства Российской Федерации по налогам и сборам от 27 июля 2004 г. N САЭ-3-04/440@ "О форме налогового уведомления на уплату налога на доходы физических лиц";</w:t>
      </w:r>
      <w:r w:rsidR="00732B92">
        <w:rPr>
          <w:rFonts w:ascii="Times New Roman" w:eastAsia="Times New Roman" w:hAnsi="Times New Roman" w:cs="Times New Roman"/>
          <w:sz w:val="24"/>
          <w:szCs w:val="24"/>
        </w:rPr>
        <w:t xml:space="preserve"> </w:t>
      </w:r>
      <w:hyperlink r:id="rId16">
        <w:r w:rsidRPr="00732B92">
          <w:rPr>
            <w:rFonts w:ascii="Times New Roman" w:eastAsia="Times New Roman" w:hAnsi="Times New Roman" w:cs="Times New Roman"/>
            <w:sz w:val="24"/>
            <w:szCs w:val="24"/>
          </w:rPr>
          <w:t>приказ</w:t>
        </w:r>
      </w:hyperlink>
      <w:r w:rsidRPr="00FB78FC">
        <w:rPr>
          <w:rFonts w:ascii="Times New Roman" w:eastAsia="Times New Roman" w:hAnsi="Times New Roman" w:cs="Times New Roman"/>
          <w:sz w:val="24"/>
          <w:szCs w:val="24"/>
        </w:rPr>
        <w:t xml:space="preserve"> ФНС России от 15 декабря 2014 г. N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 </w:t>
      </w:r>
      <w:hyperlink r:id="rId17">
        <w:r w:rsidRPr="00732B92">
          <w:rPr>
            <w:rFonts w:ascii="Times New Roman" w:eastAsia="Times New Roman" w:hAnsi="Times New Roman" w:cs="Times New Roman"/>
            <w:sz w:val="24"/>
            <w:szCs w:val="24"/>
          </w:rPr>
          <w:t>приказ</w:t>
        </w:r>
      </w:hyperlink>
      <w:r w:rsidRPr="00FB78FC">
        <w:rPr>
          <w:rFonts w:ascii="Times New Roman" w:eastAsia="Times New Roman" w:hAnsi="Times New Roman" w:cs="Times New Roman"/>
          <w:sz w:val="24"/>
          <w:szCs w:val="24"/>
        </w:rPr>
        <w:t xml:space="preserve"> ФНС России от 14 января 2015 г. N ММВ-7-11/3@ "Об утверждении формы уведомления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w:t>
      </w:r>
      <w:hyperlink r:id="rId18">
        <w:r w:rsidRPr="00732B92">
          <w:rPr>
            <w:rFonts w:ascii="Times New Roman" w:eastAsia="Times New Roman" w:hAnsi="Times New Roman" w:cs="Times New Roman"/>
            <w:sz w:val="24"/>
            <w:szCs w:val="24"/>
          </w:rPr>
          <w:t>приказ</w:t>
        </w:r>
      </w:hyperlink>
      <w:r w:rsidRPr="00FB78FC">
        <w:rPr>
          <w:rFonts w:ascii="Times New Roman" w:eastAsia="Times New Roman" w:hAnsi="Times New Roman" w:cs="Times New Roman"/>
          <w:sz w:val="24"/>
          <w:szCs w:val="24"/>
        </w:rPr>
        <w:t xml:space="preserve"> ФНС России от 15 декабря 2014 г. N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 </w:t>
      </w:r>
      <w:hyperlink r:id="rId19">
        <w:r w:rsidRPr="00732B92">
          <w:rPr>
            <w:rFonts w:ascii="Times New Roman" w:eastAsia="Times New Roman" w:hAnsi="Times New Roman" w:cs="Times New Roman"/>
            <w:sz w:val="24"/>
            <w:szCs w:val="24"/>
          </w:rPr>
          <w:t>приказ</w:t>
        </w:r>
      </w:hyperlink>
      <w:r w:rsidRPr="00FB78FC">
        <w:rPr>
          <w:rFonts w:ascii="Times New Roman" w:eastAsia="Times New Roman" w:hAnsi="Times New Roman" w:cs="Times New Roman"/>
          <w:sz w:val="24"/>
          <w:szCs w:val="24"/>
        </w:rPr>
        <w:t xml:space="preserve"> ФНС России от 3 октября 2018 г. N ММВ-7-11/569@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ФНС Российской Федерации от 17 февраля 2011 г.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1F571A" w:rsidRPr="00FB78FC" w:rsidRDefault="00C80869">
      <w:pPr>
        <w:tabs>
          <w:tab w:val="left" w:pos="28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B0EEF" w:rsidRPr="00FB78FC">
        <w:rPr>
          <w:rFonts w:ascii="Times New Roman" w:eastAsia="Times New Roman" w:hAnsi="Times New Roman" w:cs="Times New Roman"/>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6.4.2. Иные профессиональные знания: </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основы экономики, финансов и кредита, налогового учета; налогового администрирования; порядок и сроки проведения камеральных проверок;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страховых взносов;  порядок обложения налогом на доходы физических лиц;  понятие государственная пошлина; порядок исчисления и уплаты налога на доходы физических лиц, государственной пошлины, администрируемой Федеральной налоговой службой;  нормы делового общения; основы делопроизводства;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1F571A" w:rsidRPr="00FB78FC" w:rsidRDefault="00DB0EEF">
      <w:pPr>
        <w:spacing w:after="0" w:line="240" w:lineRule="auto"/>
        <w:ind w:firstLine="567"/>
        <w:jc w:val="both"/>
        <w:rPr>
          <w:rFonts w:ascii="Times New Roman" w:eastAsia="Times New Roman" w:hAnsi="Times New Roman" w:cs="Times New Roman"/>
          <w:spacing w:val="-2"/>
          <w:sz w:val="24"/>
          <w:szCs w:val="24"/>
        </w:rPr>
      </w:pPr>
      <w:r w:rsidRPr="00FB78FC">
        <w:rPr>
          <w:rFonts w:ascii="Times New Roman" w:eastAsia="Times New Roman" w:hAnsi="Times New Roman" w:cs="Times New Roman"/>
          <w:spacing w:val="-2"/>
          <w:sz w:val="24"/>
          <w:szCs w:val="24"/>
        </w:rPr>
        <w:t xml:space="preserve">6.5. Наличие функциональных знаний: </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внеплановых проверок; порядок работы со служебной информацией; методы работы с применением автоматизированных средств управления.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6.6. Наличие базовых умений: </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и организовывать работу; оперативно реагировать на управленческие решения; коммуникативные умения.</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6.7. Наличие профессиональных умений: </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работа с информационными ресурсами по направлению работы;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камеральной налоговой проверки; работа с информационными ресурсами по направлению работы;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6.8. Наличие функциональных умений: </w:t>
      </w:r>
    </w:p>
    <w:p w:rsidR="001F571A" w:rsidRPr="00FB78FC" w:rsidRDefault="00DB0EEF">
      <w:pPr>
        <w:spacing w:after="0" w:line="240" w:lineRule="auto"/>
        <w:ind w:firstLine="360"/>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разработка, рассмотрение и согласование проектов нормативных правовых актов и других документов</w:t>
      </w:r>
      <w:r w:rsidRPr="00FB78FC">
        <w:rPr>
          <w:rFonts w:ascii="Calibri" w:eastAsia="Calibri" w:hAnsi="Calibri" w:cs="Calibri"/>
          <w:sz w:val="24"/>
          <w:szCs w:val="24"/>
        </w:rPr>
        <w:t xml:space="preserve">; </w:t>
      </w:r>
      <w:r w:rsidRPr="00FB78FC">
        <w:rPr>
          <w:rFonts w:ascii="Times New Roman" w:eastAsia="Times New Roman" w:hAnsi="Times New Roman" w:cs="Times New Roman"/>
          <w:sz w:val="24"/>
          <w:szCs w:val="24"/>
        </w:rPr>
        <w:t>проведение камеральных проверок составление акта по результатам проведения камеральной налоговой проверки; подготовка аналитических, информационных и других материалов; проведение мониторинга применения законодательства;  проведение плановых и внеплановых проверок (обследований); анализа деятельности в порученной сфере; осуществления исполнения предписаний, решений и других распорядительных документов</w:t>
      </w:r>
      <w:r w:rsidRPr="00FB78FC">
        <w:rPr>
          <w:rFonts w:ascii="Calibri" w:eastAsia="Calibri" w:hAnsi="Calibri" w:cs="Calibri"/>
          <w:sz w:val="24"/>
          <w:szCs w:val="24"/>
        </w:rPr>
        <w:t xml:space="preserve">; </w:t>
      </w:r>
      <w:r w:rsidRPr="00FB78FC">
        <w:rPr>
          <w:rFonts w:ascii="Times New Roman" w:eastAsia="Times New Roman" w:hAnsi="Times New Roman" w:cs="Times New Roman"/>
          <w:sz w:val="24"/>
          <w:szCs w:val="24"/>
        </w:rPr>
        <w:t xml:space="preserve">осуществление контроля исполнения документов регламентирующих и сопровождающих камеральную проверку; прием, учет, обработка и регистрация корреспонденции, комплектование, хранение, учет и использование архивных документов,  составление номенклатуры дел. </w:t>
      </w:r>
    </w:p>
    <w:p w:rsidR="00C80869" w:rsidRPr="00FB78FC" w:rsidRDefault="00C80869">
      <w:pPr>
        <w:spacing w:after="0" w:line="240" w:lineRule="auto"/>
        <w:ind w:firstLine="567"/>
        <w:jc w:val="center"/>
        <w:rPr>
          <w:rFonts w:ascii="Times New Roman" w:eastAsia="Times New Roman" w:hAnsi="Times New Roman" w:cs="Times New Roman"/>
          <w:b/>
          <w:sz w:val="24"/>
          <w:szCs w:val="24"/>
        </w:rPr>
      </w:pPr>
    </w:p>
    <w:p w:rsidR="001F571A" w:rsidRPr="00FB78FC" w:rsidRDefault="00DB0EEF">
      <w:pPr>
        <w:spacing w:after="0" w:line="240" w:lineRule="auto"/>
        <w:ind w:firstLine="567"/>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III. Должностные обязанности, права и ответственность</w:t>
      </w:r>
    </w:p>
    <w:p w:rsidR="001F571A" w:rsidRPr="00FB78FC" w:rsidRDefault="001F571A">
      <w:pPr>
        <w:spacing w:after="0" w:line="240" w:lineRule="auto"/>
        <w:ind w:firstLine="567"/>
        <w:jc w:val="both"/>
        <w:rPr>
          <w:rFonts w:ascii="Times New Roman" w:eastAsia="Times New Roman" w:hAnsi="Times New Roman" w:cs="Times New Roman"/>
          <w:sz w:val="24"/>
          <w:szCs w:val="24"/>
        </w:rPr>
      </w:pP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7. Основные права и обязанности главного государственного налогового инспектора   отдела камеральных проверок,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79-ФЗ «О государственной гражданской службе Российской Федерации».</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8. В целях реализации задач и функций, возложенных на отдел камеральных </w:t>
      </w:r>
      <w:proofErr w:type="gramStart"/>
      <w:r w:rsidRPr="00FB78FC">
        <w:rPr>
          <w:rFonts w:ascii="Times New Roman" w:eastAsia="Times New Roman" w:hAnsi="Times New Roman" w:cs="Times New Roman"/>
          <w:sz w:val="24"/>
          <w:szCs w:val="24"/>
        </w:rPr>
        <w:t>проверок  главный</w:t>
      </w:r>
      <w:proofErr w:type="gramEnd"/>
      <w:r w:rsidRPr="00FB78FC">
        <w:rPr>
          <w:rFonts w:ascii="Times New Roman" w:eastAsia="Times New Roman" w:hAnsi="Times New Roman" w:cs="Times New Roman"/>
          <w:sz w:val="24"/>
          <w:szCs w:val="24"/>
        </w:rPr>
        <w:t xml:space="preserve"> государственный  налоговый  инспектор обязан:</w:t>
      </w:r>
    </w:p>
    <w:p w:rsidR="001F571A" w:rsidRPr="00FB78FC" w:rsidRDefault="00DB0EEF">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проводить камеральные налоговые проверки деклараций по форме 3-НДФЛ в соответствии с Налоговым кодексом РФ и действующими нормативно-правовыми актами по НДФЛ    в части физических лиц; осуществлять  выборки, на основании которых необходимо проводить проверку правильности заполнения и заявления вычетов по налогу, которая включает в себя арифметический подсчет итоговых сумм налогов, подлежащих уплате в бюджет, проверку обоснованности применения ставок налога и налоговых льгот,  налоговых вычетов, правильности отражения показателей, необходимых для исчисления налогооблагаемой базы, проверку своевременности представления декларации по форме 3-НДФЛ;</w:t>
      </w:r>
    </w:p>
    <w:p w:rsidR="001F571A" w:rsidRPr="00FB78FC" w:rsidRDefault="00DB0EEF">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проводить логический контроль за наличием искажений в отчетной информации;</w:t>
      </w:r>
    </w:p>
    <w:p w:rsidR="001F571A"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обеспечивать полноту привлечения физических лиц, должностных лиц организаций к административной ответственности, предусмотренной ст. 15.5, 15.6, ч. 1 ст. 19.4, ст. 25.15,   ст.20.25 КоАП РФ;</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соблюдать процессуальные сроки, предусмотренные ст. 100, 101, 101.4 НК РФ;</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в полном объёме и своевременно обеспечивать применение мер налоговой ответственности по ст. 119, 122, 123, 126, 126.1, 129.1 НК РФ;</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осуществлять индивидуальное и устное информирование налогоплательщиков, плательщиков сборов о действующем законодательстве о налогах и сборах;</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осуществлять подготовку письменного ответа за </w:t>
      </w:r>
      <w:proofErr w:type="gramStart"/>
      <w:r w:rsidRPr="00FB78FC">
        <w:rPr>
          <w:rFonts w:ascii="Times New Roman" w:eastAsia="Times New Roman" w:hAnsi="Times New Roman" w:cs="Times New Roman"/>
          <w:sz w:val="24"/>
          <w:szCs w:val="24"/>
        </w:rPr>
        <w:t>обращение  налогоплательщиков</w:t>
      </w:r>
      <w:proofErr w:type="gramEnd"/>
      <w:r w:rsidRPr="00FB78FC">
        <w:rPr>
          <w:rFonts w:ascii="Times New Roman" w:eastAsia="Times New Roman" w:hAnsi="Times New Roman" w:cs="Times New Roman"/>
          <w:sz w:val="24"/>
          <w:szCs w:val="24"/>
        </w:rPr>
        <w:t xml:space="preserve"> и  его отправку;</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докладывать не позднее следующего дня начальнику отдела обо всех, имевших место упущениях и ошибках в работе;</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проводить ежедневный самоконтроль за соблюдением п. 7 ст. 101 НК РФ и п. 8 ст. 101.4 НК РФ;</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принимать участие в составлении отчетов по работе отдела.</w:t>
      </w:r>
    </w:p>
    <w:p w:rsidR="001F571A" w:rsidRPr="00FB78FC" w:rsidRDefault="00DB0EEF" w:rsidP="00732B92">
      <w:pPr>
        <w:spacing w:after="0" w:line="240" w:lineRule="auto"/>
        <w:ind w:firstLine="284"/>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качественно вести информационные ресурсы. </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строго соблюдать требования по обращению с информационными ресурсами, содержащими сведения, составляющие служебную тайну;</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в случае служебной необходимости замещать сотрудников отдела; </w:t>
      </w:r>
    </w:p>
    <w:p w:rsidR="00732B92"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соблюдать установленные в Инспекции Правила внутреннего служебного распорядка, требования Положения по обеспечению пропускного и </w:t>
      </w:r>
      <w:proofErr w:type="spellStart"/>
      <w:r w:rsidRPr="00FB78FC">
        <w:rPr>
          <w:rFonts w:ascii="Times New Roman" w:eastAsia="Times New Roman" w:hAnsi="Times New Roman" w:cs="Times New Roman"/>
          <w:sz w:val="24"/>
          <w:szCs w:val="24"/>
        </w:rPr>
        <w:t>внутриобъектового</w:t>
      </w:r>
      <w:proofErr w:type="spellEnd"/>
      <w:r w:rsidRPr="00FB78FC">
        <w:rPr>
          <w:rFonts w:ascii="Times New Roman" w:eastAsia="Times New Roman" w:hAnsi="Times New Roman" w:cs="Times New Roman"/>
          <w:sz w:val="24"/>
          <w:szCs w:val="24"/>
        </w:rPr>
        <w:t xml:space="preserve"> режимов в административном здании Межрайонной ИФНС России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20 по Санкт-Петербургу", правила и нормы охраны труда, противопожарной безопасности; должностной регламент, </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порядок работы со служебной информацией;</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поддерживать уровень квалификации, необходимый для исполнения своих должностных обязанностей;</w:t>
      </w:r>
    </w:p>
    <w:p w:rsidR="001F571A" w:rsidRPr="00FB78FC" w:rsidRDefault="00DB0EEF" w:rsidP="00732B92">
      <w:pPr>
        <w:spacing w:after="0" w:line="240" w:lineRule="auto"/>
        <w:ind w:firstLine="426"/>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вести делопроизводство отдела в установленном порядке;</w:t>
      </w:r>
    </w:p>
    <w:p w:rsidR="001F571A" w:rsidRPr="00FB78FC" w:rsidRDefault="00DB0EEF" w:rsidP="00732B92">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соблюдать ограничения, связанные с государственной службой в соответствии c Федеральным законом от 27.07.2004 г.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79-ФЗ.</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осуществлять самоконтроль выполняемых операций технологических процессов в соответствии с Перечнем операций технологического процесса ФНС России, выполняемых Межрайонной ИФНС России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20 по Санкт-Петербургу и Порядком проведения внутреннего контроля, </w:t>
      </w:r>
      <w:proofErr w:type="gramStart"/>
      <w:r w:rsidRPr="00FB78FC">
        <w:rPr>
          <w:rFonts w:ascii="Times New Roman" w:eastAsia="Times New Roman" w:hAnsi="Times New Roman" w:cs="Times New Roman"/>
          <w:sz w:val="24"/>
          <w:szCs w:val="24"/>
        </w:rPr>
        <w:t>утвержденным  приказом</w:t>
      </w:r>
      <w:proofErr w:type="gramEnd"/>
      <w:r w:rsidRPr="00FB78FC">
        <w:rPr>
          <w:rFonts w:ascii="Times New Roman" w:eastAsia="Times New Roman" w:hAnsi="Times New Roman" w:cs="Times New Roman"/>
          <w:sz w:val="24"/>
          <w:szCs w:val="24"/>
        </w:rPr>
        <w:t xml:space="preserve"> по Межрайонной ИФНС России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20 по Санкт-Петербургу от 06.04.2017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01-03/28@;</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информировать начальника отдела или </w:t>
      </w:r>
      <w:proofErr w:type="gramStart"/>
      <w:r w:rsidRPr="00FB78FC">
        <w:rPr>
          <w:rFonts w:ascii="Times New Roman" w:eastAsia="Times New Roman" w:hAnsi="Times New Roman" w:cs="Times New Roman"/>
          <w:sz w:val="24"/>
          <w:szCs w:val="24"/>
        </w:rPr>
        <w:t>вышестоящего  руководителя</w:t>
      </w:r>
      <w:proofErr w:type="gramEnd"/>
      <w:r w:rsidRPr="00FB78FC">
        <w:rPr>
          <w:rFonts w:ascii="Times New Roman" w:eastAsia="Times New Roman" w:hAnsi="Times New Roman" w:cs="Times New Roman"/>
          <w:sz w:val="24"/>
          <w:szCs w:val="24"/>
        </w:rPr>
        <w:t xml:space="preserve"> обо всех нарушениях налогового законодательства и бухгалтерского учета, выявленных в ходе проведения камеральной налоговой проверки, для принятия им (начальником, вышестоящим руководителем) соответствующего решения;</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осуществлять делопроизводство в отделе в соответствии с номенклатурой дел отдела, обеспечивать сохранность документов;</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соблюдать нормы служебной этики, не совершать действия, затрудняющие работу инспекции, а также приводящие к подрыву её авторитета;</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sidRPr="00FB78FC">
        <w:rPr>
          <w:rFonts w:ascii="Times New Roman" w:eastAsia="Times New Roman" w:hAnsi="Times New Roman" w:cs="Times New Roman"/>
          <w:sz w:val="24"/>
          <w:szCs w:val="24"/>
        </w:rPr>
        <w:tab/>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выполнять отдельные поручения начальника инспекции, его заместителей, начальника отдела, имеющие отношение к компетенции отдела, в других случаях, не предусмотренных настоящим должностным регламентом. </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9. </w:t>
      </w:r>
      <w:r w:rsidR="00C80869">
        <w:rPr>
          <w:rFonts w:ascii="Times New Roman" w:eastAsia="Times New Roman" w:hAnsi="Times New Roman" w:cs="Times New Roman"/>
          <w:sz w:val="24"/>
          <w:szCs w:val="24"/>
        </w:rPr>
        <w:t xml:space="preserve"> </w:t>
      </w:r>
      <w:r w:rsidRPr="00FB78FC">
        <w:rPr>
          <w:rFonts w:ascii="Times New Roman" w:eastAsia="Times New Roman" w:hAnsi="Times New Roman" w:cs="Times New Roman"/>
          <w:sz w:val="24"/>
          <w:szCs w:val="24"/>
        </w:rPr>
        <w:t xml:space="preserve">В целях исполнения возложенных должностных обязанностей главный </w:t>
      </w:r>
      <w:proofErr w:type="gramStart"/>
      <w:r w:rsidRPr="00FB78FC">
        <w:rPr>
          <w:rFonts w:ascii="Times New Roman" w:eastAsia="Times New Roman" w:hAnsi="Times New Roman" w:cs="Times New Roman"/>
          <w:sz w:val="24"/>
          <w:szCs w:val="24"/>
        </w:rPr>
        <w:t>государственный  налоговый</w:t>
      </w:r>
      <w:proofErr w:type="gramEnd"/>
      <w:r w:rsidRPr="00FB78FC">
        <w:rPr>
          <w:rFonts w:ascii="Times New Roman" w:eastAsia="Times New Roman" w:hAnsi="Times New Roman" w:cs="Times New Roman"/>
          <w:sz w:val="24"/>
          <w:szCs w:val="24"/>
        </w:rPr>
        <w:t xml:space="preserve">  инспектор, имеет право:</w:t>
      </w:r>
    </w:p>
    <w:p w:rsidR="001F571A" w:rsidRPr="00FB78FC" w:rsidRDefault="00DB0EEF">
      <w:pPr>
        <w:tabs>
          <w:tab w:val="left" w:pos="7464"/>
        </w:tabs>
        <w:spacing w:after="0" w:line="240" w:lineRule="auto"/>
        <w:ind w:firstLine="567"/>
        <w:jc w:val="both"/>
        <w:rPr>
          <w:rFonts w:ascii="Times New Roman" w:eastAsia="Times New Roman" w:hAnsi="Times New Roman" w:cs="Times New Roman"/>
          <w:sz w:val="24"/>
          <w:szCs w:val="24"/>
          <w:shd w:val="clear" w:color="auto" w:fill="FFFFFF"/>
        </w:rPr>
      </w:pPr>
      <w:r w:rsidRPr="00FB78FC">
        <w:rPr>
          <w:rFonts w:ascii="Times New Roman" w:eastAsia="Times New Roman" w:hAnsi="Times New Roman" w:cs="Times New Roman"/>
          <w:sz w:val="24"/>
          <w:szCs w:val="24"/>
          <w:shd w:val="clear" w:color="auto" w:fill="FFFFFF"/>
        </w:rPr>
        <w:t>получать и направлять в установленном порядке информацию и материалы, необходимые для исполнения должностных обязанностей;</w:t>
      </w:r>
    </w:p>
    <w:p w:rsidR="001F571A" w:rsidRPr="00FB78FC" w:rsidRDefault="00DB0EEF">
      <w:pPr>
        <w:tabs>
          <w:tab w:val="left" w:pos="7464"/>
        </w:tabs>
        <w:spacing w:after="0" w:line="240" w:lineRule="auto"/>
        <w:ind w:firstLine="567"/>
        <w:jc w:val="both"/>
        <w:rPr>
          <w:rFonts w:ascii="Times New Roman" w:eastAsia="Times New Roman" w:hAnsi="Times New Roman" w:cs="Times New Roman"/>
          <w:sz w:val="24"/>
          <w:szCs w:val="24"/>
          <w:shd w:val="clear" w:color="auto" w:fill="FFFFFF"/>
        </w:rPr>
      </w:pPr>
      <w:r w:rsidRPr="00FB78FC">
        <w:rPr>
          <w:rFonts w:ascii="Times New Roman" w:eastAsia="Times New Roman" w:hAnsi="Times New Roman" w:cs="Times New Roman"/>
          <w:sz w:val="24"/>
          <w:szCs w:val="24"/>
          <w:shd w:val="clear" w:color="auto" w:fill="FFFFFF"/>
        </w:rP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1F571A" w:rsidRPr="00FB78FC" w:rsidRDefault="00DB0EEF">
      <w:pPr>
        <w:tabs>
          <w:tab w:val="left" w:pos="7464"/>
        </w:tabs>
        <w:spacing w:after="0" w:line="240" w:lineRule="auto"/>
        <w:ind w:firstLine="567"/>
        <w:jc w:val="both"/>
        <w:rPr>
          <w:rFonts w:ascii="Times New Roman" w:eastAsia="Times New Roman" w:hAnsi="Times New Roman" w:cs="Times New Roman"/>
          <w:sz w:val="24"/>
          <w:szCs w:val="24"/>
          <w:shd w:val="clear" w:color="auto" w:fill="FFFFFF"/>
        </w:rPr>
      </w:pPr>
      <w:r w:rsidRPr="00FB78FC">
        <w:rPr>
          <w:rFonts w:ascii="Times New Roman" w:eastAsia="Times New Roman" w:hAnsi="Times New Roman" w:cs="Times New Roman"/>
          <w:sz w:val="24"/>
          <w:szCs w:val="24"/>
          <w:shd w:val="clear" w:color="auto" w:fill="FFFFFF"/>
        </w:rPr>
        <w:t>посещать в установленном порядке для исполнения должностных обязанностей предприятия, учреждения и организации;</w:t>
      </w:r>
    </w:p>
    <w:p w:rsidR="001F571A" w:rsidRPr="00FB78FC" w:rsidRDefault="00DB0EEF">
      <w:pPr>
        <w:tabs>
          <w:tab w:val="left" w:pos="7464"/>
        </w:tabs>
        <w:spacing w:after="0" w:line="240" w:lineRule="auto"/>
        <w:ind w:firstLine="567"/>
        <w:jc w:val="both"/>
        <w:rPr>
          <w:rFonts w:ascii="Times New Roman" w:eastAsia="Times New Roman" w:hAnsi="Times New Roman" w:cs="Times New Roman"/>
          <w:sz w:val="24"/>
          <w:szCs w:val="24"/>
          <w:shd w:val="clear" w:color="auto" w:fill="FFFFFF"/>
        </w:rPr>
      </w:pPr>
      <w:r w:rsidRPr="00FB78FC">
        <w:rPr>
          <w:rFonts w:ascii="Times New Roman" w:eastAsia="Times New Roman" w:hAnsi="Times New Roman" w:cs="Times New Roman"/>
          <w:sz w:val="24"/>
          <w:szCs w:val="24"/>
          <w:shd w:val="clear" w:color="auto" w:fill="FFFFFF"/>
        </w:rPr>
        <w:t>ставить перед начальником отдела вопросы о переносе в установленном порядке сроков выполнения работ;</w:t>
      </w:r>
    </w:p>
    <w:p w:rsidR="001F571A" w:rsidRPr="00FB78FC" w:rsidRDefault="00DB0EEF">
      <w:pPr>
        <w:tabs>
          <w:tab w:val="left" w:pos="7464"/>
        </w:tabs>
        <w:spacing w:after="0" w:line="240" w:lineRule="auto"/>
        <w:ind w:firstLine="567"/>
        <w:jc w:val="both"/>
        <w:rPr>
          <w:rFonts w:ascii="Times New Roman" w:eastAsia="Times New Roman" w:hAnsi="Times New Roman" w:cs="Times New Roman"/>
          <w:sz w:val="24"/>
          <w:szCs w:val="24"/>
          <w:shd w:val="clear" w:color="auto" w:fill="FFFFFF"/>
        </w:rPr>
      </w:pPr>
      <w:r w:rsidRPr="00FB78FC">
        <w:rPr>
          <w:rFonts w:ascii="Times New Roman" w:eastAsia="Times New Roman" w:hAnsi="Times New Roman" w:cs="Times New Roman"/>
          <w:sz w:val="24"/>
          <w:szCs w:val="24"/>
          <w:shd w:val="clear" w:color="auto" w:fill="FFFFFF"/>
        </w:rPr>
        <w:t>принимать участие в совещании по обсуждению вопросов, связанных с направлением деятельности отдела;</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запрашивать, после согласования с начальником отдела, в подразделениях Инспекции документы и информацию (устно и письменно), необходимую для подготовки документов и исполнения должностных обязанностей, указанных в пункте 8 данного должностного регламента</w:t>
      </w:r>
    </w:p>
    <w:p w:rsidR="001F571A" w:rsidRPr="00FB78FC" w:rsidRDefault="00DB0EEF">
      <w:pPr>
        <w:tabs>
          <w:tab w:val="left" w:pos="7464"/>
        </w:tabs>
        <w:spacing w:after="0" w:line="240" w:lineRule="auto"/>
        <w:ind w:firstLine="567"/>
        <w:jc w:val="both"/>
        <w:rPr>
          <w:rFonts w:ascii="Times New Roman" w:eastAsia="Times New Roman" w:hAnsi="Times New Roman" w:cs="Times New Roman"/>
          <w:sz w:val="24"/>
          <w:szCs w:val="24"/>
          <w:shd w:val="clear" w:color="auto" w:fill="FFFFFF"/>
        </w:rPr>
      </w:pPr>
      <w:r w:rsidRPr="00FB78FC">
        <w:rPr>
          <w:rFonts w:ascii="Times New Roman" w:eastAsia="Times New Roman" w:hAnsi="Times New Roman" w:cs="Times New Roman"/>
          <w:sz w:val="24"/>
          <w:szCs w:val="24"/>
          <w:shd w:val="clear" w:color="auto" w:fill="FFFFFF"/>
        </w:rPr>
        <w:t>вносить предложения по совершенствованию работы отдела;</w:t>
      </w:r>
    </w:p>
    <w:p w:rsidR="001F571A" w:rsidRPr="00FB78FC" w:rsidRDefault="00DB0EEF">
      <w:pPr>
        <w:tabs>
          <w:tab w:val="left" w:pos="7464"/>
        </w:tabs>
        <w:spacing w:after="0" w:line="240" w:lineRule="auto"/>
        <w:ind w:firstLine="567"/>
        <w:jc w:val="both"/>
        <w:rPr>
          <w:rFonts w:ascii="Times New Roman" w:eastAsia="Times New Roman" w:hAnsi="Times New Roman" w:cs="Times New Roman"/>
          <w:sz w:val="24"/>
          <w:szCs w:val="24"/>
          <w:shd w:val="clear" w:color="auto" w:fill="FFFFFF"/>
        </w:rPr>
      </w:pPr>
      <w:r w:rsidRPr="00FB78FC">
        <w:rPr>
          <w:rFonts w:ascii="Times New Roman" w:eastAsia="Times New Roman" w:hAnsi="Times New Roman" w:cs="Times New Roman"/>
          <w:sz w:val="24"/>
          <w:szCs w:val="24"/>
          <w:shd w:val="clear" w:color="auto" w:fill="FFFFFF"/>
        </w:rPr>
        <w:t>на обеспечение надлежащих организационно-технических условий, необходимых для исполнения должностных обязанностей,</w:t>
      </w:r>
    </w:p>
    <w:p w:rsidR="001F571A" w:rsidRPr="00FB78FC" w:rsidRDefault="00DB0EEF">
      <w:pPr>
        <w:tabs>
          <w:tab w:val="left" w:pos="7464"/>
        </w:tabs>
        <w:spacing w:after="0" w:line="240" w:lineRule="auto"/>
        <w:ind w:firstLine="567"/>
        <w:jc w:val="both"/>
        <w:rPr>
          <w:rFonts w:ascii="Times New Roman" w:eastAsia="Times New Roman" w:hAnsi="Times New Roman" w:cs="Times New Roman"/>
          <w:sz w:val="24"/>
          <w:szCs w:val="24"/>
          <w:shd w:val="clear" w:color="auto" w:fill="FFFFFF"/>
        </w:rPr>
      </w:pPr>
      <w:r w:rsidRPr="00FB78FC">
        <w:rPr>
          <w:rFonts w:ascii="Times New Roman" w:eastAsia="Times New Roman" w:hAnsi="Times New Roman" w:cs="Times New Roman"/>
          <w:sz w:val="24"/>
          <w:szCs w:val="24"/>
          <w:shd w:val="clear" w:color="auto" w:fill="FFFFFF"/>
        </w:rPr>
        <w:t>участвовать по своей инициативе в конкурсе на замещение вакантной государственной должности государственной службы;</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на профессиональное развитие в порядке, установленном законодательством Российской Федерации.</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10. </w:t>
      </w:r>
      <w:r w:rsidRPr="00DB2845">
        <w:rPr>
          <w:rFonts w:ascii="Times New Roman" w:eastAsia="Calibri" w:hAnsi="Times New Roman" w:cs="Times New Roman"/>
          <w:sz w:val="24"/>
          <w:szCs w:val="24"/>
        </w:rPr>
        <w:t>Главный</w:t>
      </w:r>
      <w:r w:rsidRPr="00DB2845">
        <w:rPr>
          <w:rFonts w:ascii="Times New Roman" w:eastAsia="Times New Roman" w:hAnsi="Times New Roman" w:cs="Times New Roman"/>
          <w:sz w:val="24"/>
          <w:szCs w:val="24"/>
        </w:rPr>
        <w:t xml:space="preserve"> государственный</w:t>
      </w:r>
      <w:r w:rsidRPr="00FB78FC">
        <w:rPr>
          <w:rFonts w:ascii="Times New Roman" w:eastAsia="Times New Roman" w:hAnsi="Times New Roman" w:cs="Times New Roman"/>
          <w:sz w:val="24"/>
          <w:szCs w:val="24"/>
        </w:rPr>
        <w:t xml:space="preserve"> налоговый инспектор осуществляет иные права и исполняет иные обязанности, предусмотренные законодательством Российской Федерации, </w:t>
      </w:r>
      <w:hyperlink r:id="rId20">
        <w:r w:rsidRPr="00DB2845">
          <w:rPr>
            <w:rFonts w:ascii="Times New Roman" w:eastAsia="Times New Roman" w:hAnsi="Times New Roman" w:cs="Times New Roman"/>
            <w:sz w:val="24"/>
            <w:szCs w:val="24"/>
          </w:rPr>
          <w:t>Положением</w:t>
        </w:r>
      </w:hyperlink>
      <w:r w:rsidRPr="00DB2845">
        <w:rPr>
          <w:rFonts w:ascii="Times New Roman" w:eastAsia="Times New Roman" w:hAnsi="Times New Roman" w:cs="Times New Roman"/>
          <w:sz w:val="24"/>
          <w:szCs w:val="24"/>
        </w:rPr>
        <w:t xml:space="preserve"> </w:t>
      </w:r>
      <w:r w:rsidRPr="00FB78FC">
        <w:rPr>
          <w:rFonts w:ascii="Times New Roman" w:eastAsia="Times New Roman" w:hAnsi="Times New Roman" w:cs="Times New Roman"/>
          <w:sz w:val="24"/>
          <w:szCs w:val="24"/>
        </w:rPr>
        <w:t xml:space="preserve">о Федеральной налоговой службе, Положением о Межрайонной инспекции Федеральной налоговой службе </w:t>
      </w:r>
      <w:r w:rsidRPr="00FB78FC">
        <w:rPr>
          <w:rFonts w:ascii="Segoe UI Symbol" w:eastAsia="Segoe UI Symbol" w:hAnsi="Segoe UI Symbol" w:cs="Segoe UI Symbol"/>
          <w:sz w:val="24"/>
          <w:szCs w:val="24"/>
        </w:rPr>
        <w:t>№</w:t>
      </w:r>
      <w:r w:rsidRPr="00FB78FC">
        <w:rPr>
          <w:rFonts w:ascii="Times New Roman" w:eastAsia="Times New Roman" w:hAnsi="Times New Roman" w:cs="Times New Roman"/>
          <w:sz w:val="24"/>
          <w:szCs w:val="24"/>
        </w:rPr>
        <w:t xml:space="preserve"> 20 по Санкт-Петербургу, приказами (распоряжениями) ФНС России  и иными нормативно правовыми актами.</w:t>
      </w:r>
    </w:p>
    <w:p w:rsidR="001F571A" w:rsidRPr="00FB78FC" w:rsidRDefault="00DB0EEF">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главный государственный налоговый инспектор несет ответственность:</w:t>
      </w:r>
    </w:p>
    <w:p w:rsidR="001F571A" w:rsidRPr="00FB78FC" w:rsidRDefault="00DB0EEF">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1F571A" w:rsidRPr="00FB78FC" w:rsidRDefault="00DB0EEF">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F571A" w:rsidRPr="00FB78FC" w:rsidRDefault="00DB0EEF">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за имущественный ущерб, причиненный по его вине;</w:t>
      </w:r>
    </w:p>
    <w:p w:rsidR="001F571A" w:rsidRPr="00FB78FC" w:rsidRDefault="00DB0EEF">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1F571A" w:rsidRPr="00FB78FC" w:rsidRDefault="00DB0EEF">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за действие или бездействие, приведшее к нарушению прав и законных интересов граждан;</w:t>
      </w:r>
    </w:p>
    <w:p w:rsidR="001F571A" w:rsidRPr="00FB78FC" w:rsidRDefault="00DB0EEF">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за несоблюдение ограничений, связанных с прохождением государственной гражданской службы;</w:t>
      </w:r>
    </w:p>
    <w:p w:rsidR="001F571A" w:rsidRPr="00FB78FC" w:rsidRDefault="00DB0EEF">
      <w:pPr>
        <w:tabs>
          <w:tab w:val="left" w:pos="851"/>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за нарушение Кодекса этики и служебного поведения </w:t>
      </w:r>
      <w:proofErr w:type="gramStart"/>
      <w:r w:rsidRPr="00FB78FC">
        <w:rPr>
          <w:rFonts w:ascii="Times New Roman" w:eastAsia="Times New Roman" w:hAnsi="Times New Roman" w:cs="Times New Roman"/>
          <w:sz w:val="24"/>
          <w:szCs w:val="24"/>
        </w:rPr>
        <w:t>государственных  гражданских</w:t>
      </w:r>
      <w:proofErr w:type="gramEnd"/>
      <w:r w:rsidRPr="00FB78FC">
        <w:rPr>
          <w:rFonts w:ascii="Times New Roman" w:eastAsia="Times New Roman" w:hAnsi="Times New Roman" w:cs="Times New Roman"/>
          <w:sz w:val="24"/>
          <w:szCs w:val="24"/>
        </w:rPr>
        <w:t xml:space="preserve"> служащих Федеральной налоговой службы;</w:t>
      </w:r>
    </w:p>
    <w:p w:rsidR="001F571A" w:rsidRPr="00FB78FC" w:rsidRDefault="00DB0EEF">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F571A" w:rsidRPr="00FB78FC" w:rsidRDefault="001F571A">
      <w:pPr>
        <w:tabs>
          <w:tab w:val="left" w:pos="851"/>
          <w:tab w:val="left" w:pos="993"/>
        </w:tabs>
        <w:spacing w:after="0" w:line="240" w:lineRule="auto"/>
        <w:ind w:firstLine="567"/>
        <w:jc w:val="both"/>
        <w:rPr>
          <w:rFonts w:ascii="Times New Roman" w:eastAsia="Times New Roman" w:hAnsi="Times New Roman" w:cs="Times New Roman"/>
          <w:sz w:val="24"/>
          <w:szCs w:val="24"/>
        </w:rPr>
      </w:pPr>
    </w:p>
    <w:p w:rsidR="001F571A" w:rsidRPr="00FB78FC" w:rsidRDefault="00DB0EEF">
      <w:pPr>
        <w:spacing w:before="220" w:after="0" w:line="240" w:lineRule="auto"/>
        <w:ind w:firstLine="567"/>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IV. Перечень вопросов, по которым главный государственный налоговый инспектор</w:t>
      </w:r>
      <w:r w:rsidRPr="00FB78FC">
        <w:rPr>
          <w:rFonts w:ascii="Times New Roman" w:eastAsia="Times New Roman" w:hAnsi="Times New Roman" w:cs="Times New Roman"/>
          <w:sz w:val="24"/>
          <w:szCs w:val="24"/>
        </w:rPr>
        <w:t>,</w:t>
      </w:r>
      <w:r w:rsidRPr="00FB78FC">
        <w:rPr>
          <w:rFonts w:ascii="Times New Roman" w:eastAsia="Times New Roman" w:hAnsi="Times New Roman" w:cs="Times New Roman"/>
          <w:b/>
          <w:sz w:val="24"/>
          <w:szCs w:val="24"/>
        </w:rPr>
        <w:t xml:space="preserve"> вправе или обязан самостоятельно принимать управленческие и иные решения</w:t>
      </w:r>
    </w:p>
    <w:p w:rsidR="001F571A" w:rsidRPr="00FB78FC" w:rsidRDefault="001F571A">
      <w:pPr>
        <w:spacing w:after="0" w:line="240" w:lineRule="auto"/>
        <w:ind w:firstLine="709"/>
        <w:jc w:val="both"/>
        <w:rPr>
          <w:rFonts w:ascii="Times New Roman" w:eastAsia="Times New Roman" w:hAnsi="Times New Roman" w:cs="Times New Roman"/>
          <w:sz w:val="24"/>
          <w:szCs w:val="24"/>
        </w:rPr>
      </w:pP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12. При исполнении служебных обязанностей</w:t>
      </w:r>
      <w:r w:rsidRPr="00FB78FC">
        <w:rPr>
          <w:rFonts w:ascii="Times New Roman" w:eastAsia="Times New Roman" w:hAnsi="Times New Roman" w:cs="Times New Roman"/>
          <w:b/>
          <w:sz w:val="24"/>
          <w:szCs w:val="24"/>
        </w:rPr>
        <w:t xml:space="preserve"> </w:t>
      </w:r>
      <w:r w:rsidRPr="002134AB">
        <w:rPr>
          <w:rFonts w:ascii="Times New Roman" w:eastAsia="Times New Roman" w:hAnsi="Times New Roman" w:cs="Times New Roman"/>
          <w:sz w:val="24"/>
          <w:szCs w:val="24"/>
        </w:rPr>
        <w:t>главный</w:t>
      </w:r>
      <w:r w:rsidRPr="00FB78FC">
        <w:rPr>
          <w:rFonts w:ascii="Times New Roman" w:eastAsia="Times New Roman" w:hAnsi="Times New Roman" w:cs="Times New Roman"/>
          <w:sz w:val="24"/>
          <w:szCs w:val="24"/>
        </w:rPr>
        <w:t xml:space="preserve"> государственный налоговый инспектор вправе самостоятельно принимать решения по вопросам:</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определения приоритетных направлений при проведении камеральной налоговой проверки;</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о соответствии представленных документов требованиям законодательства, их достоверности и полноты;</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взаимодействия в установленном порядке с органами государственной власти, местного самоуправления, юридическими и физическими лицами по вопросам, входящим в </w:t>
      </w:r>
      <w:proofErr w:type="gramStart"/>
      <w:r w:rsidRPr="00FB78FC">
        <w:rPr>
          <w:rFonts w:ascii="Times New Roman" w:eastAsia="Times New Roman" w:hAnsi="Times New Roman" w:cs="Times New Roman"/>
          <w:sz w:val="24"/>
          <w:szCs w:val="24"/>
        </w:rPr>
        <w:t>компетенцию  главного</w:t>
      </w:r>
      <w:proofErr w:type="gramEnd"/>
      <w:r w:rsidRPr="00FB78FC">
        <w:rPr>
          <w:rFonts w:ascii="Times New Roman" w:eastAsia="Times New Roman" w:hAnsi="Times New Roman" w:cs="Times New Roman"/>
          <w:sz w:val="24"/>
          <w:szCs w:val="24"/>
        </w:rPr>
        <w:t xml:space="preserve"> государственного  налогового инспектора;</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заверения надлежащим образом копии какого-либо документа и др.;</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участия в рассмотрении, согласовании, визировании протокола, акта, служебной записки, методического письма, отчета, плана, доклада и т.д.;</w:t>
      </w:r>
    </w:p>
    <w:p w:rsidR="001F571A" w:rsidRPr="00FB78FC" w:rsidRDefault="00DB0EEF">
      <w:pPr>
        <w:spacing w:after="0" w:line="240" w:lineRule="auto"/>
        <w:ind w:firstLine="567"/>
        <w:jc w:val="both"/>
        <w:rPr>
          <w:rFonts w:ascii="Times New Roman" w:eastAsia="Times New Roman" w:hAnsi="Times New Roman" w:cs="Times New Roman"/>
          <w:sz w:val="24"/>
          <w:szCs w:val="24"/>
          <w:shd w:val="clear" w:color="auto" w:fill="FFFFFF"/>
        </w:rPr>
      </w:pPr>
      <w:r w:rsidRPr="00FB78FC">
        <w:rPr>
          <w:rFonts w:ascii="Times New Roman" w:eastAsia="Times New Roman" w:hAnsi="Times New Roman" w:cs="Times New Roman"/>
          <w:sz w:val="24"/>
          <w:szCs w:val="24"/>
          <w:shd w:val="clear" w:color="auto" w:fill="FFFFFF"/>
        </w:rPr>
        <w:t>иным вопросам.</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выполнения решений по реализации своих функций относящимся к направлениям </w:t>
      </w:r>
      <w:proofErr w:type="gramStart"/>
      <w:r w:rsidRPr="00FB78FC">
        <w:rPr>
          <w:rFonts w:ascii="Times New Roman" w:eastAsia="Times New Roman" w:hAnsi="Times New Roman" w:cs="Times New Roman"/>
          <w:sz w:val="24"/>
          <w:szCs w:val="24"/>
        </w:rPr>
        <w:t>деятельности  отдела</w:t>
      </w:r>
      <w:proofErr w:type="gramEnd"/>
      <w:r w:rsidRPr="00FB78FC">
        <w:rPr>
          <w:rFonts w:ascii="Times New Roman" w:eastAsia="Times New Roman" w:hAnsi="Times New Roman" w:cs="Times New Roman"/>
          <w:sz w:val="24"/>
          <w:szCs w:val="24"/>
        </w:rPr>
        <w:t>;</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осуществления проверки документов, при необходимости возврата их на переоформление или запроса дополнительной информации;</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составления </w:t>
      </w:r>
      <w:proofErr w:type="gramStart"/>
      <w:r w:rsidRPr="00FB78FC">
        <w:rPr>
          <w:rFonts w:ascii="Times New Roman" w:eastAsia="Times New Roman" w:hAnsi="Times New Roman" w:cs="Times New Roman"/>
          <w:sz w:val="24"/>
          <w:szCs w:val="24"/>
        </w:rPr>
        <w:t>докладных  и</w:t>
      </w:r>
      <w:proofErr w:type="gramEnd"/>
      <w:r w:rsidRPr="00FB78FC">
        <w:rPr>
          <w:rFonts w:ascii="Times New Roman" w:eastAsia="Times New Roman" w:hAnsi="Times New Roman" w:cs="Times New Roman"/>
          <w:sz w:val="24"/>
          <w:szCs w:val="24"/>
        </w:rPr>
        <w:t xml:space="preserve"> служебных записок.</w:t>
      </w:r>
    </w:p>
    <w:p w:rsidR="001F571A" w:rsidRPr="00FB78FC" w:rsidRDefault="001F571A">
      <w:pPr>
        <w:spacing w:after="0" w:line="240" w:lineRule="auto"/>
        <w:ind w:firstLine="567"/>
        <w:jc w:val="both"/>
        <w:rPr>
          <w:rFonts w:ascii="Times New Roman" w:eastAsia="Times New Roman" w:hAnsi="Times New Roman" w:cs="Times New Roman"/>
          <w:sz w:val="24"/>
          <w:szCs w:val="24"/>
        </w:rPr>
      </w:pPr>
    </w:p>
    <w:p w:rsidR="00C80869" w:rsidRDefault="00C80869">
      <w:pPr>
        <w:spacing w:after="0" w:line="240" w:lineRule="auto"/>
        <w:jc w:val="center"/>
        <w:rPr>
          <w:rFonts w:ascii="Times New Roman" w:eastAsia="Times New Roman" w:hAnsi="Times New Roman" w:cs="Times New Roman"/>
          <w:b/>
          <w:sz w:val="24"/>
          <w:szCs w:val="24"/>
        </w:rPr>
      </w:pPr>
    </w:p>
    <w:p w:rsidR="001F571A" w:rsidRPr="00FB78FC" w:rsidRDefault="00DB0EEF">
      <w:pPr>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V. Перечень вопросов, по которым</w:t>
      </w:r>
      <w:r w:rsidRPr="00FB78FC">
        <w:rPr>
          <w:rFonts w:ascii="Times New Roman" w:eastAsia="Times New Roman" w:hAnsi="Times New Roman" w:cs="Times New Roman"/>
          <w:sz w:val="24"/>
          <w:szCs w:val="24"/>
        </w:rPr>
        <w:t xml:space="preserve"> главный </w:t>
      </w:r>
      <w:r w:rsidRPr="00FB78FC">
        <w:rPr>
          <w:rFonts w:ascii="Times New Roman" w:eastAsia="Times New Roman" w:hAnsi="Times New Roman" w:cs="Times New Roman"/>
          <w:b/>
          <w:sz w:val="24"/>
          <w:szCs w:val="24"/>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1F571A" w:rsidRPr="00FB78FC" w:rsidRDefault="001F571A">
      <w:pPr>
        <w:spacing w:after="0" w:line="240" w:lineRule="auto"/>
        <w:jc w:val="center"/>
        <w:rPr>
          <w:rFonts w:ascii="Times New Roman" w:eastAsia="Times New Roman" w:hAnsi="Times New Roman" w:cs="Times New Roman"/>
          <w:b/>
          <w:sz w:val="24"/>
          <w:szCs w:val="24"/>
        </w:rPr>
      </w:pPr>
    </w:p>
    <w:p w:rsidR="001F571A" w:rsidRPr="00FB78FC" w:rsidRDefault="00DB0EEF">
      <w:pPr>
        <w:spacing w:after="0" w:line="240" w:lineRule="auto"/>
        <w:ind w:firstLine="709"/>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14. Главный государственный налоговый инспектор в соответствии со своей компетенцией вправе участвовать в подготовке (обсуждении) следующих проектов: </w:t>
      </w:r>
      <w:proofErr w:type="gramStart"/>
      <w:r w:rsidRPr="00FB78FC">
        <w:rPr>
          <w:rFonts w:ascii="Times New Roman" w:eastAsia="Times New Roman" w:hAnsi="Times New Roman" w:cs="Times New Roman"/>
          <w:sz w:val="24"/>
          <w:szCs w:val="24"/>
        </w:rPr>
        <w:t>нормативных  актов</w:t>
      </w:r>
      <w:proofErr w:type="gramEnd"/>
      <w:r w:rsidRPr="00FB78FC">
        <w:rPr>
          <w:rFonts w:ascii="Times New Roman" w:eastAsia="Times New Roman" w:hAnsi="Times New Roman" w:cs="Times New Roman"/>
          <w:sz w:val="24"/>
          <w:szCs w:val="24"/>
        </w:rPr>
        <w:t xml:space="preserve"> и (или)  проектов  управленческих  и иных  решений  в  части контрольных мероприятий в соответствии с Налоговым Кодексом Российской Федерации и иным  вопросам.</w:t>
      </w:r>
    </w:p>
    <w:p w:rsidR="001F571A" w:rsidRPr="00FB78FC" w:rsidRDefault="00DB0EEF">
      <w:pPr>
        <w:spacing w:after="0" w:line="240" w:lineRule="auto"/>
        <w:ind w:firstLine="709"/>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15. Главный государственный налоговый инспектор в соответствии со своей компетенцией обязан участвовать в подготовке (обсуждении) следующих </w:t>
      </w:r>
      <w:proofErr w:type="gramStart"/>
      <w:r w:rsidRPr="00FB78FC">
        <w:rPr>
          <w:rFonts w:ascii="Times New Roman" w:eastAsia="Times New Roman" w:hAnsi="Times New Roman" w:cs="Times New Roman"/>
          <w:sz w:val="24"/>
          <w:szCs w:val="24"/>
        </w:rPr>
        <w:t>проектов:  положений</w:t>
      </w:r>
      <w:proofErr w:type="gramEnd"/>
      <w:r w:rsidRPr="00FB78FC">
        <w:rPr>
          <w:rFonts w:ascii="Times New Roman" w:eastAsia="Times New Roman" w:hAnsi="Times New Roman" w:cs="Times New Roman"/>
          <w:sz w:val="24"/>
          <w:szCs w:val="24"/>
        </w:rPr>
        <w:t xml:space="preserve"> об отделе и инспекции; графика отпусков гражданских служащих отдела; иных актов по поручению непосредственного начальника и руководства инспекции.</w:t>
      </w:r>
    </w:p>
    <w:p w:rsidR="001F571A" w:rsidRPr="00FB78FC" w:rsidRDefault="001F571A">
      <w:pPr>
        <w:spacing w:after="0" w:line="240" w:lineRule="auto"/>
        <w:ind w:firstLine="709"/>
        <w:jc w:val="both"/>
        <w:rPr>
          <w:rFonts w:ascii="Times New Roman" w:eastAsia="Times New Roman" w:hAnsi="Times New Roman" w:cs="Times New Roman"/>
          <w:sz w:val="24"/>
          <w:szCs w:val="24"/>
        </w:rPr>
      </w:pPr>
    </w:p>
    <w:p w:rsidR="00C80869" w:rsidRDefault="00C80869">
      <w:pPr>
        <w:spacing w:after="0" w:line="240" w:lineRule="auto"/>
        <w:ind w:firstLine="709"/>
        <w:jc w:val="center"/>
        <w:rPr>
          <w:rFonts w:ascii="Times New Roman" w:eastAsia="Times New Roman" w:hAnsi="Times New Roman" w:cs="Times New Roman"/>
          <w:b/>
          <w:sz w:val="24"/>
          <w:szCs w:val="24"/>
        </w:rPr>
      </w:pPr>
    </w:p>
    <w:p w:rsidR="001F571A" w:rsidRPr="00FB78FC" w:rsidRDefault="00DB0EEF">
      <w:pPr>
        <w:spacing w:after="0" w:line="240" w:lineRule="auto"/>
        <w:ind w:firstLine="709"/>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 xml:space="preserve">VI. Сроки и процедуры подготовки, рассмотрения проектов управленческих и иных решений, порядок согласования </w:t>
      </w:r>
      <w:proofErr w:type="gramStart"/>
      <w:r w:rsidRPr="00FB78FC">
        <w:rPr>
          <w:rFonts w:ascii="Times New Roman" w:eastAsia="Times New Roman" w:hAnsi="Times New Roman" w:cs="Times New Roman"/>
          <w:b/>
          <w:sz w:val="24"/>
          <w:szCs w:val="24"/>
        </w:rPr>
        <w:t>и  принятия</w:t>
      </w:r>
      <w:proofErr w:type="gramEnd"/>
      <w:r w:rsidRPr="00FB78FC">
        <w:rPr>
          <w:rFonts w:ascii="Times New Roman" w:eastAsia="Times New Roman" w:hAnsi="Times New Roman" w:cs="Times New Roman"/>
          <w:b/>
          <w:sz w:val="24"/>
          <w:szCs w:val="24"/>
        </w:rPr>
        <w:t xml:space="preserve"> данных решений</w:t>
      </w:r>
    </w:p>
    <w:p w:rsidR="001F571A" w:rsidRPr="00FB78FC" w:rsidRDefault="001F571A">
      <w:pPr>
        <w:spacing w:after="0" w:line="240" w:lineRule="auto"/>
        <w:ind w:firstLine="709"/>
        <w:jc w:val="both"/>
        <w:rPr>
          <w:rFonts w:ascii="Times New Roman" w:eastAsia="Times New Roman" w:hAnsi="Times New Roman" w:cs="Times New Roman"/>
          <w:sz w:val="24"/>
          <w:szCs w:val="24"/>
        </w:rPr>
      </w:pPr>
    </w:p>
    <w:p w:rsidR="001F571A" w:rsidRPr="00FB78FC" w:rsidRDefault="00DB0EEF">
      <w:pPr>
        <w:spacing w:after="0" w:line="240" w:lineRule="auto"/>
        <w:ind w:right="17"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F571A" w:rsidRPr="00FB78FC" w:rsidRDefault="001F571A">
      <w:pPr>
        <w:spacing w:after="0" w:line="240" w:lineRule="auto"/>
        <w:ind w:right="17" w:firstLine="567"/>
        <w:jc w:val="both"/>
        <w:rPr>
          <w:rFonts w:ascii="Times New Roman" w:eastAsia="Times New Roman" w:hAnsi="Times New Roman" w:cs="Times New Roman"/>
          <w:sz w:val="24"/>
          <w:szCs w:val="24"/>
        </w:rPr>
      </w:pPr>
    </w:p>
    <w:p w:rsidR="00C80869" w:rsidRDefault="00C80869">
      <w:pPr>
        <w:spacing w:after="0" w:line="240" w:lineRule="auto"/>
        <w:jc w:val="center"/>
        <w:rPr>
          <w:rFonts w:ascii="Times New Roman" w:eastAsia="Times New Roman" w:hAnsi="Times New Roman" w:cs="Times New Roman"/>
          <w:b/>
          <w:sz w:val="24"/>
          <w:szCs w:val="24"/>
        </w:rPr>
      </w:pPr>
    </w:p>
    <w:p w:rsidR="001F571A" w:rsidRPr="00FB78FC" w:rsidRDefault="00DB0EEF">
      <w:pPr>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VII. Порядок служебного взаимодействия</w:t>
      </w:r>
    </w:p>
    <w:p w:rsidR="001F571A" w:rsidRPr="00FB78FC" w:rsidRDefault="001F571A">
      <w:pPr>
        <w:spacing w:after="0" w:line="240" w:lineRule="auto"/>
        <w:ind w:firstLine="567"/>
        <w:jc w:val="both"/>
        <w:rPr>
          <w:rFonts w:ascii="Times New Roman" w:eastAsia="Times New Roman" w:hAnsi="Times New Roman" w:cs="Times New Roman"/>
          <w:sz w:val="24"/>
          <w:szCs w:val="24"/>
        </w:rPr>
      </w:pPr>
    </w:p>
    <w:p w:rsidR="001F571A" w:rsidRPr="00FB78FC" w:rsidRDefault="00DB0EEF">
      <w:pPr>
        <w:spacing w:after="0" w:line="240" w:lineRule="auto"/>
        <w:ind w:firstLine="709"/>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17.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F571A" w:rsidRPr="00FB78FC" w:rsidRDefault="001F571A">
      <w:pPr>
        <w:spacing w:after="0" w:line="240" w:lineRule="auto"/>
        <w:ind w:firstLine="709"/>
        <w:jc w:val="both"/>
        <w:rPr>
          <w:rFonts w:ascii="Times New Roman" w:eastAsia="Times New Roman" w:hAnsi="Times New Roman" w:cs="Times New Roman"/>
          <w:sz w:val="24"/>
          <w:szCs w:val="24"/>
        </w:rPr>
      </w:pPr>
    </w:p>
    <w:p w:rsidR="00C80869" w:rsidRDefault="00C80869">
      <w:pPr>
        <w:spacing w:after="0" w:line="240" w:lineRule="auto"/>
        <w:jc w:val="center"/>
        <w:rPr>
          <w:rFonts w:ascii="Times New Roman" w:eastAsia="Times New Roman" w:hAnsi="Times New Roman" w:cs="Times New Roman"/>
          <w:b/>
          <w:sz w:val="24"/>
          <w:szCs w:val="24"/>
        </w:rPr>
      </w:pPr>
    </w:p>
    <w:p w:rsidR="001F571A" w:rsidRPr="00FB78FC" w:rsidRDefault="00DB0EEF">
      <w:pPr>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F571A" w:rsidRPr="00FB78FC" w:rsidRDefault="001F571A">
      <w:pPr>
        <w:spacing w:after="0" w:line="240" w:lineRule="auto"/>
        <w:ind w:firstLine="709"/>
        <w:jc w:val="both"/>
        <w:rPr>
          <w:rFonts w:ascii="Times New Roman" w:eastAsia="Times New Roman" w:hAnsi="Times New Roman" w:cs="Times New Roman"/>
          <w:sz w:val="24"/>
          <w:szCs w:val="24"/>
        </w:rPr>
      </w:pPr>
    </w:p>
    <w:p w:rsidR="001F571A" w:rsidRPr="00FB78FC" w:rsidRDefault="00DB0EEF">
      <w:pPr>
        <w:spacing w:after="0" w:line="240" w:lineRule="auto"/>
        <w:ind w:firstLine="540"/>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государственных услуг, осуществляемых инспекцией:</w:t>
      </w:r>
    </w:p>
    <w:p w:rsidR="001F571A" w:rsidRPr="00FB78FC" w:rsidRDefault="00DB0EEF">
      <w:pPr>
        <w:spacing w:after="0" w:line="240" w:lineRule="auto"/>
        <w:ind w:firstLine="540"/>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1F571A" w:rsidRPr="00FB78FC" w:rsidRDefault="00DB0EEF">
      <w:pPr>
        <w:spacing w:after="0" w:line="240" w:lineRule="auto"/>
        <w:ind w:firstLine="540"/>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 xml:space="preserve">подготовка и направление ответов на обращения </w:t>
      </w:r>
      <w:proofErr w:type="gramStart"/>
      <w:r w:rsidRPr="00FB78FC">
        <w:rPr>
          <w:rFonts w:ascii="Times New Roman" w:eastAsia="Times New Roman" w:hAnsi="Times New Roman" w:cs="Times New Roman"/>
          <w:sz w:val="24"/>
          <w:szCs w:val="24"/>
        </w:rPr>
        <w:t>граждан  по</w:t>
      </w:r>
      <w:proofErr w:type="gramEnd"/>
      <w:r w:rsidRPr="00FB78FC">
        <w:rPr>
          <w:rFonts w:ascii="Times New Roman" w:eastAsia="Times New Roman" w:hAnsi="Times New Roman" w:cs="Times New Roman"/>
          <w:sz w:val="24"/>
          <w:szCs w:val="24"/>
        </w:rPr>
        <w:t xml:space="preserve"> вопросам, входящим в компетенцию отдела.</w:t>
      </w:r>
    </w:p>
    <w:p w:rsidR="001F571A" w:rsidRPr="00FB78FC" w:rsidRDefault="001F571A">
      <w:pPr>
        <w:spacing w:after="0" w:line="240" w:lineRule="auto"/>
        <w:ind w:firstLine="709"/>
        <w:jc w:val="center"/>
        <w:rPr>
          <w:rFonts w:ascii="Times New Roman" w:eastAsia="Times New Roman" w:hAnsi="Times New Roman" w:cs="Times New Roman"/>
          <w:b/>
          <w:sz w:val="24"/>
          <w:szCs w:val="24"/>
        </w:rPr>
      </w:pPr>
    </w:p>
    <w:p w:rsidR="00C80869" w:rsidRDefault="00C80869">
      <w:pPr>
        <w:spacing w:after="0" w:line="240" w:lineRule="auto"/>
        <w:jc w:val="center"/>
        <w:rPr>
          <w:rFonts w:ascii="Times New Roman" w:eastAsia="Times New Roman" w:hAnsi="Times New Roman" w:cs="Times New Roman"/>
          <w:b/>
          <w:sz w:val="24"/>
          <w:szCs w:val="24"/>
        </w:rPr>
      </w:pPr>
    </w:p>
    <w:p w:rsidR="001F571A" w:rsidRPr="00FB78FC" w:rsidRDefault="00DB0EEF">
      <w:pPr>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IX. Показатели эффективности и результативности</w:t>
      </w:r>
    </w:p>
    <w:p w:rsidR="001F571A" w:rsidRPr="00FB78FC" w:rsidRDefault="00DB0EEF">
      <w:pPr>
        <w:spacing w:after="0" w:line="240" w:lineRule="auto"/>
        <w:jc w:val="center"/>
        <w:rPr>
          <w:rFonts w:ascii="Times New Roman" w:eastAsia="Times New Roman" w:hAnsi="Times New Roman" w:cs="Times New Roman"/>
          <w:b/>
          <w:sz w:val="24"/>
          <w:szCs w:val="24"/>
        </w:rPr>
      </w:pPr>
      <w:r w:rsidRPr="00FB78FC">
        <w:rPr>
          <w:rFonts w:ascii="Times New Roman" w:eastAsia="Times New Roman" w:hAnsi="Times New Roman" w:cs="Times New Roman"/>
          <w:b/>
          <w:sz w:val="24"/>
          <w:szCs w:val="24"/>
        </w:rPr>
        <w:t>профессиональной служебной деятельности</w:t>
      </w:r>
    </w:p>
    <w:p w:rsidR="001F571A" w:rsidRPr="00FB78FC" w:rsidRDefault="001F571A">
      <w:pPr>
        <w:spacing w:after="0" w:line="240" w:lineRule="auto"/>
        <w:ind w:firstLine="709"/>
        <w:jc w:val="both"/>
        <w:rPr>
          <w:rFonts w:ascii="Times New Roman" w:eastAsia="Times New Roman" w:hAnsi="Times New Roman" w:cs="Times New Roman"/>
          <w:sz w:val="24"/>
          <w:szCs w:val="24"/>
        </w:rPr>
      </w:pP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19. Эффективность и результативность профессиональной служебной деятельности главного</w:t>
      </w:r>
      <w:r w:rsidR="00732B92">
        <w:rPr>
          <w:rFonts w:ascii="Times New Roman" w:eastAsia="Times New Roman" w:hAnsi="Times New Roman" w:cs="Times New Roman"/>
          <w:sz w:val="24"/>
          <w:szCs w:val="24"/>
        </w:rPr>
        <w:t xml:space="preserve"> </w:t>
      </w:r>
      <w:r w:rsidRPr="00FB78FC">
        <w:rPr>
          <w:rFonts w:ascii="Times New Roman" w:eastAsia="Times New Roman" w:hAnsi="Times New Roman" w:cs="Times New Roman"/>
          <w:sz w:val="24"/>
          <w:szCs w:val="24"/>
        </w:rPr>
        <w:t>государственного налогового инспектора оценивается по следующим показателям:</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количеству проведенных   камеральных налоговых проверок деклараций по форме 3-НДФЛ, общей сумме доначислений по результатам проведенных налоговых проверок, сумме взысканных платежей по результатам доначислений по выездным налоговым проверкам (% взыскания);</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своевременности и оперативности выполнения поручений;</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80869" w:rsidRDefault="00C80869">
      <w:pPr>
        <w:spacing w:after="0" w:line="240" w:lineRule="auto"/>
        <w:ind w:firstLine="567"/>
        <w:jc w:val="both"/>
        <w:rPr>
          <w:rFonts w:ascii="Times New Roman" w:eastAsia="Times New Roman" w:hAnsi="Times New Roman" w:cs="Times New Roman"/>
          <w:sz w:val="24"/>
          <w:szCs w:val="24"/>
        </w:rPr>
      </w:pPr>
    </w:p>
    <w:p w:rsidR="001F571A" w:rsidRPr="00FB78FC"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F571A" w:rsidRDefault="00DB0EEF">
      <w:pPr>
        <w:spacing w:after="0" w:line="240" w:lineRule="auto"/>
        <w:ind w:firstLine="567"/>
        <w:jc w:val="both"/>
        <w:rPr>
          <w:rFonts w:ascii="Times New Roman" w:eastAsia="Times New Roman" w:hAnsi="Times New Roman" w:cs="Times New Roman"/>
          <w:sz w:val="24"/>
          <w:szCs w:val="24"/>
        </w:rPr>
      </w:pPr>
      <w:r w:rsidRPr="00FB78FC">
        <w:rPr>
          <w:rFonts w:ascii="Times New Roman" w:eastAsia="Times New Roman" w:hAnsi="Times New Roman" w:cs="Times New Roman"/>
          <w:sz w:val="24"/>
          <w:szCs w:val="24"/>
        </w:rPr>
        <w:t>осознанию ответственности за последствия своих действий, принимаемых решений.</w:t>
      </w:r>
    </w:p>
    <w:p w:rsidR="00C80869" w:rsidRDefault="00C80869" w:rsidP="00C80869">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0" w:name="_GoBack"/>
      <w:bookmarkEnd w:id="0"/>
    </w:p>
    <w:p w:rsidR="00C80869" w:rsidRDefault="00C80869" w:rsidP="00C8086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F571A" w:rsidRPr="00FB78FC" w:rsidRDefault="001F571A">
      <w:pPr>
        <w:spacing w:after="0" w:line="240" w:lineRule="auto"/>
        <w:jc w:val="center"/>
        <w:rPr>
          <w:rFonts w:ascii="Calibri" w:eastAsia="Calibri" w:hAnsi="Calibri" w:cs="Calibri"/>
          <w:sz w:val="24"/>
          <w:szCs w:val="24"/>
        </w:rPr>
      </w:pPr>
    </w:p>
    <w:p w:rsidR="008B6D50" w:rsidRDefault="008B6D50">
      <w:pPr>
        <w:spacing w:after="0" w:line="240" w:lineRule="auto"/>
        <w:jc w:val="both"/>
        <w:rPr>
          <w:rFonts w:ascii="Times New Roman" w:eastAsia="Times New Roman" w:hAnsi="Times New Roman" w:cs="Times New Roman"/>
          <w:sz w:val="24"/>
          <w:szCs w:val="24"/>
        </w:rPr>
      </w:pPr>
    </w:p>
    <w:p w:rsidR="001F571A" w:rsidRPr="00FB78FC" w:rsidRDefault="001F571A">
      <w:pPr>
        <w:spacing w:after="0" w:line="240" w:lineRule="auto"/>
        <w:jc w:val="center"/>
        <w:rPr>
          <w:rFonts w:ascii="Calibri" w:eastAsia="Calibri" w:hAnsi="Calibri" w:cs="Calibri"/>
          <w:sz w:val="24"/>
          <w:szCs w:val="24"/>
        </w:rPr>
      </w:pPr>
    </w:p>
    <w:sectPr w:rsidR="001F571A" w:rsidRPr="00FB78FC" w:rsidSect="00C8086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1D4D85"/>
    <w:multiLevelType w:val="multilevel"/>
    <w:tmpl w:val="4E1034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71A"/>
    <w:rsid w:val="001F571A"/>
    <w:rsid w:val="002134AB"/>
    <w:rsid w:val="007001D4"/>
    <w:rsid w:val="00732B92"/>
    <w:rsid w:val="00753AC0"/>
    <w:rsid w:val="007C7285"/>
    <w:rsid w:val="008B6D50"/>
    <w:rsid w:val="00955CD4"/>
    <w:rsid w:val="009805AF"/>
    <w:rsid w:val="00BC545A"/>
    <w:rsid w:val="00C80869"/>
    <w:rsid w:val="00D00DD6"/>
    <w:rsid w:val="00DB0EEF"/>
    <w:rsid w:val="00DB2845"/>
    <w:rsid w:val="00FB7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F8DECD-6619-4EFA-8FE2-FB2E2C28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728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ЕГЛ"/>
    <w:basedOn w:val="1"/>
    <w:autoRedefine/>
    <w:qFormat/>
    <w:rsid w:val="007C7285"/>
    <w:pPr>
      <w:widowControl w:val="0"/>
      <w:spacing w:before="0" w:line="240" w:lineRule="auto"/>
      <w:ind w:firstLine="709"/>
    </w:pPr>
    <w:rPr>
      <w:rFonts w:ascii="Times New Roman" w:hAnsi="Times New Roman"/>
      <w:b/>
      <w:color w:val="FF0000"/>
      <w:sz w:val="24"/>
      <w:szCs w:val="24"/>
      <w:lang w:eastAsia="en-US"/>
    </w:rPr>
  </w:style>
  <w:style w:type="character" w:customStyle="1" w:styleId="10">
    <w:name w:val="Заголовок 1 Знак"/>
    <w:basedOn w:val="a0"/>
    <w:link w:val="1"/>
    <w:uiPriority w:val="9"/>
    <w:rsid w:val="007C7285"/>
    <w:rPr>
      <w:rFonts w:asciiTheme="majorHAnsi" w:eastAsiaTheme="majorEastAsia" w:hAnsiTheme="majorHAnsi" w:cstheme="majorBidi"/>
      <w:color w:val="2E74B5" w:themeColor="accent1" w:themeShade="BF"/>
      <w:sz w:val="32"/>
      <w:szCs w:val="32"/>
    </w:rPr>
  </w:style>
  <w:style w:type="paragraph" w:styleId="a4">
    <w:name w:val="List Paragraph"/>
    <w:basedOn w:val="a"/>
    <w:uiPriority w:val="34"/>
    <w:qFormat/>
    <w:rsid w:val="00DB28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2AD7CDD5C321FD79295521448098ABDB08438C1B81F2293B9AE20BA0F6M767I" TargetMode="External"/><Relationship Id="rId13" Type="http://schemas.openxmlformats.org/officeDocument/2006/relationships/hyperlink" Target="consultantplus://offline/ref=2AD7CDD5C321FD79295521448098ABDB084E8D1685F4293B9AE20BA0F6M767I" TargetMode="External"/><Relationship Id="rId18" Type="http://schemas.openxmlformats.org/officeDocument/2006/relationships/hyperlink" Target="consultantplus://offline/ref=C6C108CFBAEBAA378C704D797D6004768AEC743B1C69ADDC3AAB0D855F647FE7F19957C9EA1733502B071BE2BAn1ACJ"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2AD7CDD5C321FD79295521448098ABDB0B46841E83F6293B9AE20BA0F6M767I" TargetMode="External"/><Relationship Id="rId12" Type="http://schemas.openxmlformats.org/officeDocument/2006/relationships/hyperlink" Target="consultantplus://offline/ref=2AD7CDD5C321FD79295521448098ABDB0B468C1780F5293B9AE20BA0F6M767I" TargetMode="External"/><Relationship Id="rId17" Type="http://schemas.openxmlformats.org/officeDocument/2006/relationships/hyperlink" Target="consultantplus://offline/ref=C6C108CFBAEBAA378C704D797D6004768AEC773C1D62ADDC3AAB0D855F647FE7F19957C9EA1733502B071BE2BAn1ACJ" TargetMode="External"/><Relationship Id="rId2" Type="http://schemas.openxmlformats.org/officeDocument/2006/relationships/styles" Target="styles.xml"/><Relationship Id="rId16" Type="http://schemas.openxmlformats.org/officeDocument/2006/relationships/hyperlink" Target="consultantplus://offline/ref=C6C108CFBAEBAA378C704D797D6004768AEC743F1D6BADDC3AAB0D855F647FE7F19957C9EA1733502B071BE2BAn1ACJ" TargetMode="External"/><Relationship Id="rId20" Type="http://schemas.openxmlformats.org/officeDocument/2006/relationships/hyperlink" Target="consultantplus://offline/ref=41DC60E3647BF29E395E345A08C57F3DFC1E9CA41B3F9DF09DC4256337A28774F151B92F0F603553E5uBO" TargetMode="External"/><Relationship Id="rId1" Type="http://schemas.openxmlformats.org/officeDocument/2006/relationships/numbering" Target="numbering.xml"/><Relationship Id="rId6" Type="http://schemas.openxmlformats.org/officeDocument/2006/relationships/hyperlink" Target="consultantplus://offline/ref=2AD7CDD5C321FD79295521448098ABDB0B44851B87F4293B9AE20BA0F6M767I" TargetMode="External"/><Relationship Id="rId11" Type="http://schemas.openxmlformats.org/officeDocument/2006/relationships/hyperlink" Target="consultantplus://offline/ref=2AD7CDD5C321FD79295521448098ABDB0B47821E87F9293B9AE20BA0F6M767I" TargetMode="External"/><Relationship Id="rId5" Type="http://schemas.openxmlformats.org/officeDocument/2006/relationships/hyperlink" Target="consultantplus://offline/ref=E254E5010743496FCDF586F84481D19B8665081BC467E1FE2FB8BDE119g6pCI" TargetMode="External"/><Relationship Id="rId15" Type="http://schemas.openxmlformats.org/officeDocument/2006/relationships/hyperlink" Target="consultantplus://offline/ref=C6C108CFBAEBAA378C704D797D6004768FE3783A1E61F0D632F20187586B20E2E4880FC5EB092D53361B19E0nBA8J" TargetMode="External"/><Relationship Id="rId10" Type="http://schemas.openxmlformats.org/officeDocument/2006/relationships/hyperlink" Target="consultantplus://offline/ref=2AD7CDD5C321FD79295521448098ABDB0B4484168AF5293B9AE20BA0F6M767I" TargetMode="External"/><Relationship Id="rId19" Type="http://schemas.openxmlformats.org/officeDocument/2006/relationships/hyperlink" Target="consultantplus://offline/ref=C6C108CFBAEBAA378C704D797D60047688E87537186EADDC3AAB0D855F647FE7F19957C9EA1733502B071BE2BAn1ACJ" TargetMode="External"/><Relationship Id="rId4" Type="http://schemas.openxmlformats.org/officeDocument/2006/relationships/webSettings" Target="webSettings.xml"/><Relationship Id="rId9" Type="http://schemas.openxmlformats.org/officeDocument/2006/relationships/hyperlink" Target="consultantplus://offline/ref=2AD7CDD5C321FD792955285D8798ABDB0F438C1982F6293B9AE20BA0F6M767I" TargetMode="External"/><Relationship Id="rId14" Type="http://schemas.openxmlformats.org/officeDocument/2006/relationships/hyperlink" Target="consultantplus://offline/ref=C6C108CFBAEBAA378C704D797D60047688E8703F1261F0D632F20187586B20E2E4880FC5EB092D53361B19E0nBA8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4677</Words>
  <Characters>26659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Садкова Алина Александровна</dc:creator>
  <cp:lastModifiedBy>Силина Светлана Владимировна</cp:lastModifiedBy>
  <cp:revision>2</cp:revision>
  <dcterms:created xsi:type="dcterms:W3CDTF">2021-08-19T10:12:00Z</dcterms:created>
  <dcterms:modified xsi:type="dcterms:W3CDTF">2021-08-19T10:12:00Z</dcterms:modified>
</cp:coreProperties>
</file>